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52E" w:rsidRDefault="0096452E" w:rsidP="0096452E">
      <w:pPr>
        <w:keepNext/>
        <w:keepLines/>
        <w:widowControl w:val="0"/>
        <w:suppressLineNumbers/>
        <w:jc w:val="center"/>
        <w:rPr>
          <w:color w:val="FF0000"/>
        </w:rPr>
      </w:pPr>
      <w:r>
        <w:rPr>
          <w:color w:val="FF0000"/>
        </w:rPr>
        <w:t>ВНИМАНИЕ!</w:t>
      </w:r>
    </w:p>
    <w:p w:rsidR="0096452E" w:rsidRDefault="0096452E" w:rsidP="0096452E">
      <w:pPr>
        <w:keepNext/>
        <w:keepLines/>
        <w:widowControl w:val="0"/>
        <w:suppressLineNumbers/>
        <w:jc w:val="center"/>
        <w:rPr>
          <w:color w:val="FF0000"/>
        </w:rPr>
      </w:pPr>
    </w:p>
    <w:p w:rsidR="0096452E" w:rsidRDefault="0096452E" w:rsidP="0096452E">
      <w:pPr>
        <w:keepNext/>
        <w:keepLines/>
        <w:widowControl w:val="0"/>
        <w:suppressLineNumbers/>
        <w:jc w:val="both"/>
        <w:rPr>
          <w:color w:val="FF0000"/>
        </w:rPr>
      </w:pPr>
      <w:r>
        <w:rPr>
          <w:color w:val="FF0000"/>
        </w:rPr>
        <w:t>Заполнению подлежат – пустые строки</w:t>
      </w:r>
    </w:p>
    <w:p w:rsidR="0096452E" w:rsidRDefault="0096452E" w:rsidP="0096452E">
      <w:pPr>
        <w:keepNext/>
        <w:keepLines/>
        <w:widowControl w:val="0"/>
        <w:suppressLineNumbers/>
        <w:jc w:val="both"/>
        <w:rPr>
          <w:color w:val="FF0000"/>
        </w:rPr>
      </w:pPr>
    </w:p>
    <w:p w:rsidR="0096452E" w:rsidRDefault="0096452E" w:rsidP="0096452E">
      <w:pPr>
        <w:keepNext/>
        <w:keepLines/>
        <w:widowControl w:val="0"/>
        <w:suppressLineNumbers/>
        <w:jc w:val="both"/>
        <w:rPr>
          <w:color w:val="FF0000"/>
        </w:rPr>
      </w:pPr>
      <w:r>
        <w:rPr>
          <w:color w:val="FF0000"/>
        </w:rPr>
        <w:t xml:space="preserve">Текст выделенный </w:t>
      </w:r>
      <w:r w:rsidR="00EA7B1F">
        <w:rPr>
          <w:color w:val="FF0000"/>
        </w:rPr>
        <w:t xml:space="preserve">(красным) </w:t>
      </w:r>
      <w:r>
        <w:rPr>
          <w:color w:val="FF0000"/>
        </w:rPr>
        <w:t>– необходим для уточнения</w:t>
      </w:r>
    </w:p>
    <w:p w:rsidR="0096452E" w:rsidRDefault="0096452E" w:rsidP="0096452E">
      <w:pPr>
        <w:keepNext/>
        <w:keepLines/>
        <w:widowControl w:val="0"/>
        <w:suppressLineNumbers/>
        <w:jc w:val="both"/>
        <w:rPr>
          <w:color w:val="FF0000"/>
        </w:rPr>
      </w:pPr>
    </w:p>
    <w:p w:rsidR="0096452E" w:rsidRDefault="0096452E" w:rsidP="0096452E">
      <w:pPr>
        <w:keepNext/>
        <w:keepLines/>
        <w:widowControl w:val="0"/>
        <w:suppressLineNumbers/>
        <w:jc w:val="both"/>
        <w:rPr>
          <w:color w:val="FF0000"/>
        </w:rPr>
      </w:pPr>
      <w:r>
        <w:rPr>
          <w:color w:val="FF0000"/>
        </w:rPr>
        <w:t>Вся иная информация – не подлежит редактированию</w:t>
      </w:r>
    </w:p>
    <w:p w:rsidR="0096452E" w:rsidRPr="0096452E" w:rsidRDefault="0096452E" w:rsidP="0096452E">
      <w:pPr>
        <w:keepNext/>
        <w:keepLines/>
        <w:widowControl w:val="0"/>
        <w:suppressLineNumbers/>
        <w:jc w:val="both"/>
        <w:rPr>
          <w:color w:val="FF0000"/>
        </w:rPr>
      </w:pPr>
    </w:p>
    <w:p w:rsidR="0096452E" w:rsidRDefault="0096452E" w:rsidP="0096452E">
      <w:pPr>
        <w:keepNext/>
        <w:keepLines/>
        <w:widowControl w:val="0"/>
        <w:suppressLineNumbers/>
        <w:jc w:val="right"/>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Default="0096452E" w:rsidP="0096452E">
      <w:pPr>
        <w:keepNext/>
        <w:keepLines/>
        <w:widowControl w:val="0"/>
        <w:suppressLineNumbers/>
        <w:jc w:val="center"/>
        <w:rPr>
          <w:b/>
        </w:rPr>
      </w:pPr>
    </w:p>
    <w:p w:rsidR="0096452E" w:rsidRPr="000540C4" w:rsidRDefault="0096452E" w:rsidP="0096452E">
      <w:pPr>
        <w:keepNext/>
        <w:keepLines/>
        <w:widowControl w:val="0"/>
        <w:suppressLineNumbers/>
        <w:jc w:val="center"/>
        <w:rPr>
          <w:b/>
        </w:rPr>
      </w:pPr>
    </w:p>
    <w:p w:rsidR="0096452E" w:rsidRPr="0096452E" w:rsidRDefault="0096452E" w:rsidP="0096452E">
      <w:pPr>
        <w:keepNext/>
        <w:keepLines/>
        <w:widowControl w:val="0"/>
        <w:suppressLineNumbers/>
        <w:jc w:val="center"/>
        <w:rPr>
          <w:b/>
        </w:rPr>
      </w:pPr>
      <w:r w:rsidRPr="0096452E">
        <w:rPr>
          <w:b/>
        </w:rPr>
        <w:lastRenderedPageBreak/>
        <w:t>УТВЕРЖДЕНО</w:t>
      </w:r>
      <w:r w:rsidR="00A40ED2">
        <w:rPr>
          <w:b/>
        </w:rPr>
        <w:t>:</w:t>
      </w:r>
    </w:p>
    <w:p w:rsidR="0096452E" w:rsidRDefault="0096452E" w:rsidP="0096452E">
      <w:pPr>
        <w:keepNext/>
        <w:keepLines/>
        <w:widowControl w:val="0"/>
        <w:suppressLineNumbers/>
        <w:jc w:val="center"/>
      </w:pPr>
    </w:p>
    <w:p w:rsidR="0096452E" w:rsidRDefault="0096452E" w:rsidP="0096452E">
      <w:pPr>
        <w:keepNext/>
        <w:keepLines/>
        <w:widowControl w:val="0"/>
        <w:suppressLineNumbers/>
        <w:jc w:val="both"/>
      </w:pPr>
      <w:r>
        <w:t>Муниципальный заказчик:</w:t>
      </w:r>
    </w:p>
    <w:p w:rsidR="0096452E" w:rsidRPr="0031226C" w:rsidRDefault="0096452E" w:rsidP="0096452E">
      <w:pPr>
        <w:keepNext/>
        <w:keepLines/>
        <w:widowControl w:val="0"/>
        <w:suppressLineNumbers/>
        <w:jc w:val="both"/>
      </w:pPr>
    </w:p>
    <w:p w:rsidR="0096452E" w:rsidRDefault="0096452E" w:rsidP="0096452E">
      <w:pPr>
        <w:keepNext/>
        <w:keepLines/>
        <w:widowControl w:val="0"/>
        <w:suppressLineNumbers/>
      </w:pPr>
      <w:r>
        <w:t>________________________________________</w:t>
      </w:r>
    </w:p>
    <w:p w:rsidR="0096452E" w:rsidRPr="0031226C" w:rsidRDefault="0096452E" w:rsidP="0096452E">
      <w:pPr>
        <w:keepNext/>
        <w:keepLines/>
        <w:widowControl w:val="0"/>
        <w:suppressLineNumbers/>
        <w:tabs>
          <w:tab w:val="center" w:pos="4833"/>
        </w:tabs>
        <w:rPr>
          <w:sz w:val="20"/>
          <w:szCs w:val="20"/>
        </w:rPr>
      </w:pPr>
      <w:r w:rsidRPr="0031226C">
        <w:rPr>
          <w:sz w:val="20"/>
          <w:szCs w:val="20"/>
        </w:rPr>
        <w:t xml:space="preserve">Должность </w:t>
      </w:r>
      <w:r>
        <w:rPr>
          <w:sz w:val="20"/>
          <w:szCs w:val="20"/>
        </w:rPr>
        <w:t xml:space="preserve">                                                               </w:t>
      </w:r>
      <w:r w:rsidRPr="0031226C">
        <w:rPr>
          <w:sz w:val="20"/>
          <w:szCs w:val="20"/>
        </w:rPr>
        <w:t>ФИО</w:t>
      </w:r>
    </w:p>
    <w:p w:rsidR="0096452E" w:rsidRPr="000540C4" w:rsidRDefault="0096452E" w:rsidP="0096452E">
      <w:pPr>
        <w:keepNext/>
        <w:keepLines/>
        <w:widowControl w:val="0"/>
        <w:suppressLineNumbers/>
      </w:pPr>
    </w:p>
    <w:p w:rsidR="0096452E" w:rsidRPr="000540C4" w:rsidRDefault="0096452E" w:rsidP="0096452E">
      <w:pPr>
        <w:keepNext/>
        <w:keepLines/>
        <w:widowControl w:val="0"/>
        <w:suppressLineNumbers/>
        <w:jc w:val="center"/>
        <w:rPr>
          <w:b/>
        </w:rPr>
      </w:pPr>
    </w:p>
    <w:p w:rsidR="0096452E" w:rsidRDefault="00A40ED2" w:rsidP="0096452E">
      <w:pPr>
        <w:keepNext/>
        <w:keepLines/>
        <w:widowControl w:val="0"/>
        <w:suppressLineNumbers/>
        <w:jc w:val="center"/>
        <w:rPr>
          <w:b/>
        </w:rPr>
      </w:pPr>
      <w:r>
        <w:rPr>
          <w:b/>
        </w:rPr>
        <w:t>СОГЛАСОВАНО:</w:t>
      </w:r>
    </w:p>
    <w:p w:rsidR="00A40ED2" w:rsidRDefault="00A40ED2" w:rsidP="0096452E">
      <w:pPr>
        <w:keepNext/>
        <w:keepLines/>
        <w:widowControl w:val="0"/>
        <w:suppressLineNumbers/>
        <w:jc w:val="center"/>
        <w:rPr>
          <w:b/>
        </w:rPr>
      </w:pPr>
    </w:p>
    <w:p w:rsidR="00A40ED2" w:rsidRDefault="00A40ED2" w:rsidP="0096452E">
      <w:pPr>
        <w:keepNext/>
        <w:keepLines/>
        <w:widowControl w:val="0"/>
        <w:suppressLineNumbers/>
        <w:jc w:val="center"/>
        <w:rPr>
          <w:b/>
        </w:rPr>
      </w:pPr>
    </w:p>
    <w:p w:rsidR="00A40ED2" w:rsidRPr="00EA7B1F" w:rsidRDefault="00A40ED2" w:rsidP="00A40ED2">
      <w:pPr>
        <w:keepNext/>
        <w:keepLines/>
        <w:widowControl w:val="0"/>
        <w:suppressLineNumbers/>
        <w:jc w:val="both"/>
        <w:rPr>
          <w:color w:val="FF0000"/>
        </w:rPr>
      </w:pPr>
      <w:r w:rsidRPr="00EA7B1F">
        <w:rPr>
          <w:color w:val="FF0000"/>
        </w:rPr>
        <w:t>Руководитель контрактной службы</w:t>
      </w:r>
      <w:r w:rsidR="001C7310" w:rsidRPr="00EA7B1F">
        <w:rPr>
          <w:color w:val="FF0000"/>
        </w:rPr>
        <w:t>/Контрактный управляющий</w:t>
      </w:r>
      <w:r w:rsidRPr="00EA7B1F">
        <w:rPr>
          <w:color w:val="FF0000"/>
        </w:rPr>
        <w:t>:</w:t>
      </w:r>
    </w:p>
    <w:p w:rsidR="00A40ED2" w:rsidRPr="0031226C" w:rsidRDefault="00A40ED2" w:rsidP="00A40ED2">
      <w:pPr>
        <w:keepNext/>
        <w:keepLines/>
        <w:widowControl w:val="0"/>
        <w:suppressLineNumbers/>
        <w:jc w:val="both"/>
      </w:pPr>
    </w:p>
    <w:p w:rsidR="00A40ED2" w:rsidRDefault="00A40ED2" w:rsidP="00A40ED2">
      <w:pPr>
        <w:keepNext/>
        <w:keepLines/>
        <w:widowControl w:val="0"/>
        <w:suppressLineNumbers/>
      </w:pPr>
      <w:r>
        <w:t>________________________________________</w:t>
      </w:r>
    </w:p>
    <w:p w:rsidR="00A40ED2" w:rsidRPr="0031226C" w:rsidRDefault="00A40ED2" w:rsidP="00A40ED2">
      <w:pPr>
        <w:keepNext/>
        <w:keepLines/>
        <w:widowControl w:val="0"/>
        <w:suppressLineNumbers/>
        <w:tabs>
          <w:tab w:val="center" w:pos="4833"/>
        </w:tabs>
        <w:rPr>
          <w:sz w:val="20"/>
          <w:szCs w:val="20"/>
        </w:rPr>
      </w:pPr>
      <w:r>
        <w:rPr>
          <w:sz w:val="20"/>
          <w:szCs w:val="20"/>
        </w:rPr>
        <w:t xml:space="preserve">                                                             </w:t>
      </w:r>
      <w:r w:rsidRPr="0031226C">
        <w:rPr>
          <w:sz w:val="20"/>
          <w:szCs w:val="20"/>
        </w:rPr>
        <w:t>ФИО</w:t>
      </w:r>
    </w:p>
    <w:p w:rsidR="00A40ED2" w:rsidRDefault="00A40ED2" w:rsidP="0096452E">
      <w:pPr>
        <w:keepNext/>
        <w:keepLines/>
        <w:widowControl w:val="0"/>
        <w:suppressLineNumbers/>
        <w:jc w:val="center"/>
        <w:rPr>
          <w:b/>
        </w:rPr>
      </w:pPr>
    </w:p>
    <w:p w:rsidR="00A40ED2" w:rsidRPr="000540C4" w:rsidRDefault="00A40ED2" w:rsidP="0096452E">
      <w:pPr>
        <w:keepNext/>
        <w:keepLines/>
        <w:widowControl w:val="0"/>
        <w:suppressLineNumbers/>
        <w:jc w:val="center"/>
        <w:rPr>
          <w:b/>
        </w:rPr>
      </w:pPr>
    </w:p>
    <w:p w:rsidR="0096452E" w:rsidRPr="000540C4" w:rsidRDefault="0096452E" w:rsidP="0096452E">
      <w:pPr>
        <w:pStyle w:val="1"/>
        <w:rPr>
          <w:rFonts w:eastAsia="Times New Roman"/>
          <w:sz w:val="24"/>
          <w:szCs w:val="24"/>
        </w:rPr>
      </w:pPr>
      <w:r w:rsidRPr="000540C4">
        <w:rPr>
          <w:rFonts w:eastAsia="Times New Roman"/>
          <w:sz w:val="24"/>
          <w:szCs w:val="24"/>
        </w:rPr>
        <w:t>ДОКУМЕНТАЦИЯ АУКЦИОНА В ЭЛЕКТРОННОЙ ФОРМЕ</w:t>
      </w:r>
    </w:p>
    <w:p w:rsidR="0096452E" w:rsidRPr="000540C4" w:rsidRDefault="0096452E" w:rsidP="0096452E">
      <w:pPr>
        <w:keepNext/>
        <w:keepLines/>
        <w:widowControl w:val="0"/>
        <w:suppressLineNumbers/>
        <w:jc w:val="center"/>
      </w:pPr>
    </w:p>
    <w:p w:rsidR="0096452E" w:rsidRPr="0096452E" w:rsidRDefault="0096452E" w:rsidP="0096452E">
      <w:pPr>
        <w:pStyle w:val="ConsPlusTitle"/>
        <w:spacing w:line="360" w:lineRule="auto"/>
        <w:ind w:firstLine="720"/>
        <w:jc w:val="center"/>
        <w:rPr>
          <w:rFonts w:ascii="Times New Roman" w:hAnsi="Times New Roman" w:cs="Times New Roman"/>
          <w:b w:val="0"/>
          <w:sz w:val="24"/>
          <w:szCs w:val="24"/>
        </w:rPr>
      </w:pPr>
      <w:r w:rsidRPr="0096452E">
        <w:rPr>
          <w:rFonts w:ascii="Times New Roman" w:hAnsi="Times New Roman" w:cs="Times New Roman"/>
          <w:b w:val="0"/>
          <w:sz w:val="24"/>
          <w:szCs w:val="24"/>
        </w:rPr>
        <w:t>________________________________</w:t>
      </w:r>
    </w:p>
    <w:p w:rsidR="0096452E" w:rsidRPr="000540C4" w:rsidRDefault="0096452E" w:rsidP="0096452E">
      <w:pPr>
        <w:pStyle w:val="ConsPlusTitle"/>
        <w:spacing w:line="360" w:lineRule="auto"/>
        <w:ind w:firstLine="720"/>
        <w:jc w:val="center"/>
        <w:rPr>
          <w:rFonts w:ascii="Times New Roman" w:hAnsi="Times New Roman" w:cs="Times New Roman"/>
          <w:b w:val="0"/>
          <w:sz w:val="24"/>
          <w:szCs w:val="24"/>
        </w:rPr>
      </w:pPr>
      <w:r w:rsidRPr="000540C4">
        <w:rPr>
          <w:rFonts w:ascii="Times New Roman" w:hAnsi="Times New Roman" w:cs="Times New Roman"/>
          <w:b w:val="0"/>
          <w:sz w:val="24"/>
          <w:szCs w:val="24"/>
        </w:rPr>
        <w:t xml:space="preserve">(предмет </w:t>
      </w:r>
      <w:r w:rsidRPr="00EA7B1F">
        <w:rPr>
          <w:rFonts w:ascii="Times New Roman" w:hAnsi="Times New Roman" w:cs="Times New Roman"/>
          <w:b w:val="0"/>
          <w:color w:val="FF0000"/>
          <w:sz w:val="24"/>
          <w:szCs w:val="24"/>
        </w:rPr>
        <w:t>муниципального контракта</w:t>
      </w:r>
      <w:r w:rsidR="001C7310" w:rsidRPr="00EA7B1F">
        <w:rPr>
          <w:rFonts w:ascii="Times New Roman" w:hAnsi="Times New Roman" w:cs="Times New Roman"/>
          <w:b w:val="0"/>
          <w:color w:val="FF0000"/>
          <w:sz w:val="24"/>
          <w:szCs w:val="24"/>
        </w:rPr>
        <w:t>/контракта</w:t>
      </w:r>
      <w:r w:rsidRPr="000540C4">
        <w:rPr>
          <w:rFonts w:ascii="Times New Roman" w:hAnsi="Times New Roman" w:cs="Times New Roman"/>
          <w:b w:val="0"/>
          <w:sz w:val="24"/>
          <w:szCs w:val="24"/>
        </w:rPr>
        <w:t>)</w:t>
      </w:r>
    </w:p>
    <w:p w:rsidR="0096452E" w:rsidRPr="000540C4" w:rsidRDefault="0096452E" w:rsidP="0096452E">
      <w:pPr>
        <w:pStyle w:val="ConsPlusTitle"/>
        <w:jc w:val="center"/>
        <w:rPr>
          <w:rFonts w:ascii="Times New Roman" w:hAnsi="Times New Roman" w:cs="Times New Roman"/>
          <w:b w:val="0"/>
          <w:sz w:val="24"/>
          <w:szCs w:val="24"/>
        </w:rPr>
      </w:pPr>
    </w:p>
    <w:p w:rsidR="0096452E" w:rsidRPr="000540C4" w:rsidRDefault="0096452E" w:rsidP="0096452E">
      <w:pPr>
        <w:pStyle w:val="ConsPlusTitle"/>
        <w:jc w:val="center"/>
        <w:rPr>
          <w:sz w:val="24"/>
          <w:szCs w:val="24"/>
        </w:rPr>
      </w:pPr>
    </w:p>
    <w:p w:rsidR="0096452E" w:rsidRPr="000540C4" w:rsidRDefault="0096452E" w:rsidP="0096452E">
      <w:pPr>
        <w:widowControl w:val="0"/>
        <w:suppressLineNumbers/>
        <w:jc w:val="center"/>
      </w:pPr>
    </w:p>
    <w:p w:rsidR="0096452E" w:rsidRPr="000540C4" w:rsidRDefault="0096452E" w:rsidP="0096452E">
      <w:pPr>
        <w:widowControl w:val="0"/>
        <w:suppressLineNumbers/>
      </w:pPr>
      <w:r w:rsidRPr="000540C4">
        <w:rPr>
          <w:b/>
        </w:rPr>
        <w:t>Торги проводит:</w:t>
      </w:r>
      <w:r w:rsidRPr="000540C4">
        <w:t xml:space="preserve"> Администрация муниципального образования Кавказский район</w:t>
      </w:r>
    </w:p>
    <w:p w:rsidR="0096452E" w:rsidRPr="000540C4" w:rsidRDefault="0096452E" w:rsidP="0096452E">
      <w:pPr>
        <w:widowControl w:val="0"/>
        <w:suppressLineNumbers/>
      </w:pPr>
    </w:p>
    <w:p w:rsidR="0096452E" w:rsidRPr="000540C4" w:rsidRDefault="0096452E" w:rsidP="0096452E">
      <w:pPr>
        <w:widowControl w:val="0"/>
        <w:suppressLineNumbers/>
      </w:pPr>
    </w:p>
    <w:p w:rsidR="0096452E" w:rsidRDefault="0096452E" w:rsidP="0096452E">
      <w:pPr>
        <w:shd w:val="clear" w:color="auto" w:fill="FFFFFF"/>
        <w:rPr>
          <w:b/>
        </w:rPr>
      </w:pPr>
    </w:p>
    <w:p w:rsidR="00A40ED2" w:rsidRDefault="00A40ED2" w:rsidP="0096452E">
      <w:pPr>
        <w:shd w:val="clear" w:color="auto" w:fill="FFFFFF"/>
        <w:rPr>
          <w:b/>
        </w:rPr>
      </w:pPr>
    </w:p>
    <w:p w:rsidR="00A40ED2" w:rsidRDefault="00A40ED2" w:rsidP="0096452E">
      <w:pPr>
        <w:shd w:val="clear" w:color="auto" w:fill="FFFFFF"/>
        <w:rPr>
          <w:b/>
        </w:rPr>
      </w:pPr>
    </w:p>
    <w:p w:rsidR="00A40ED2" w:rsidRPr="000540C4" w:rsidRDefault="00A40ED2" w:rsidP="0096452E">
      <w:pPr>
        <w:shd w:val="clear" w:color="auto" w:fill="FFFFFF"/>
        <w:rPr>
          <w:b/>
        </w:rPr>
      </w:pPr>
    </w:p>
    <w:p w:rsidR="0096452E" w:rsidRPr="000540C4" w:rsidRDefault="0096452E" w:rsidP="0096452E">
      <w:pPr>
        <w:shd w:val="clear" w:color="auto" w:fill="FFFFFF"/>
        <w:rPr>
          <w:b/>
        </w:rPr>
      </w:pPr>
    </w:p>
    <w:p w:rsidR="0096452E" w:rsidRPr="000540C4" w:rsidRDefault="0096452E" w:rsidP="0096452E">
      <w:pPr>
        <w:shd w:val="clear" w:color="auto" w:fill="FFFFFF"/>
        <w:rPr>
          <w:b/>
        </w:rPr>
      </w:pPr>
    </w:p>
    <w:p w:rsidR="0096452E" w:rsidRPr="000540C4" w:rsidRDefault="0096452E" w:rsidP="0096452E">
      <w:pPr>
        <w:shd w:val="clear" w:color="auto" w:fill="FFFFFF"/>
      </w:pPr>
    </w:p>
    <w:p w:rsidR="0096452E" w:rsidRPr="000540C4" w:rsidRDefault="0096452E" w:rsidP="0096452E">
      <w:pPr>
        <w:shd w:val="clear" w:color="auto" w:fill="FFFFFF"/>
      </w:pPr>
    </w:p>
    <w:p w:rsidR="0096452E" w:rsidRPr="000540C4" w:rsidRDefault="0096452E" w:rsidP="0096452E">
      <w:pPr>
        <w:shd w:val="clear" w:color="auto" w:fill="FFFFFF"/>
      </w:pPr>
    </w:p>
    <w:p w:rsidR="0096452E" w:rsidRPr="000540C4" w:rsidRDefault="0096452E" w:rsidP="0096452E">
      <w:pPr>
        <w:shd w:val="clear" w:color="auto" w:fill="FFFFFF"/>
      </w:pPr>
    </w:p>
    <w:p w:rsidR="0096452E" w:rsidRDefault="0096452E" w:rsidP="0096452E">
      <w:pPr>
        <w:shd w:val="clear" w:color="auto" w:fill="FFFFFF"/>
      </w:pPr>
    </w:p>
    <w:p w:rsidR="00A40ED2" w:rsidRPr="000540C4" w:rsidRDefault="00A40ED2" w:rsidP="0096452E">
      <w:pPr>
        <w:shd w:val="clear" w:color="auto" w:fill="FFFFFF"/>
      </w:pPr>
    </w:p>
    <w:p w:rsidR="0096452E" w:rsidRPr="000540C4" w:rsidRDefault="0096452E" w:rsidP="0096452E">
      <w:pPr>
        <w:shd w:val="clear" w:color="auto" w:fill="FFFFFF"/>
      </w:pPr>
    </w:p>
    <w:p w:rsidR="0096452E" w:rsidRPr="000540C4" w:rsidRDefault="0096452E" w:rsidP="0096452E">
      <w:pPr>
        <w:shd w:val="clear" w:color="auto" w:fill="FFFFFF"/>
      </w:pPr>
    </w:p>
    <w:p w:rsidR="0096452E" w:rsidRPr="000540C4" w:rsidRDefault="0096452E" w:rsidP="0096452E">
      <w:pPr>
        <w:shd w:val="clear" w:color="auto" w:fill="FFFFFF"/>
      </w:pPr>
    </w:p>
    <w:p w:rsidR="0096452E" w:rsidRDefault="0096452E" w:rsidP="0096452E">
      <w:pPr>
        <w:pStyle w:val="a6"/>
        <w:rPr>
          <w:lang w:eastAsia="ar-SA"/>
        </w:rPr>
      </w:pPr>
    </w:p>
    <w:p w:rsidR="0096452E" w:rsidRPr="000540C4" w:rsidRDefault="0096452E" w:rsidP="0096452E">
      <w:pPr>
        <w:pStyle w:val="a6"/>
        <w:rPr>
          <w:lang w:eastAsia="ar-SA"/>
        </w:rPr>
      </w:pPr>
    </w:p>
    <w:p w:rsidR="0096452E" w:rsidRPr="000540C4" w:rsidRDefault="0096452E" w:rsidP="0096452E">
      <w:pPr>
        <w:pStyle w:val="a5"/>
        <w:keepNext/>
        <w:keepLines/>
        <w:widowControl w:val="0"/>
        <w:suppressLineNumbers/>
        <w:ind w:firstLine="709"/>
        <w:rPr>
          <w:rFonts w:ascii="Times New Roman" w:hAnsi="Times New Roman"/>
          <w:szCs w:val="24"/>
        </w:rPr>
      </w:pPr>
    </w:p>
    <w:p w:rsidR="0096452E" w:rsidRPr="000540C4" w:rsidRDefault="0096452E" w:rsidP="0096452E">
      <w:pPr>
        <w:pStyle w:val="a5"/>
        <w:keepNext/>
        <w:keepLines/>
        <w:widowControl w:val="0"/>
        <w:suppressLineNumbers/>
        <w:ind w:firstLine="709"/>
        <w:rPr>
          <w:rFonts w:ascii="Times New Roman" w:hAnsi="Times New Roman"/>
          <w:szCs w:val="24"/>
        </w:rPr>
      </w:pPr>
    </w:p>
    <w:p w:rsidR="0096452E" w:rsidRDefault="0096452E" w:rsidP="0096452E">
      <w:pPr>
        <w:pStyle w:val="1"/>
        <w:rPr>
          <w:rFonts w:eastAsia="Times New Roman"/>
          <w:sz w:val="24"/>
          <w:szCs w:val="24"/>
        </w:rPr>
      </w:pPr>
      <w:r w:rsidRPr="000540C4">
        <w:rPr>
          <w:rFonts w:eastAsia="Times New Roman"/>
          <w:sz w:val="24"/>
          <w:szCs w:val="24"/>
        </w:rPr>
        <w:t>г.Кропоткин</w:t>
      </w:r>
      <w:r>
        <w:rPr>
          <w:rFonts w:eastAsia="Times New Roman"/>
          <w:sz w:val="24"/>
          <w:szCs w:val="24"/>
        </w:rPr>
        <w:t xml:space="preserve">     </w:t>
      </w:r>
    </w:p>
    <w:p w:rsidR="0096452E" w:rsidRPr="000540C4" w:rsidRDefault="0096452E" w:rsidP="0096452E">
      <w:pPr>
        <w:pStyle w:val="1"/>
        <w:rPr>
          <w:rFonts w:eastAsia="Times New Roman"/>
          <w:sz w:val="24"/>
          <w:szCs w:val="24"/>
        </w:rPr>
      </w:pPr>
      <w:r>
        <w:rPr>
          <w:rFonts w:eastAsia="Times New Roman"/>
          <w:sz w:val="24"/>
          <w:szCs w:val="24"/>
        </w:rPr>
        <w:t>201</w:t>
      </w:r>
      <w:r w:rsidR="001C7310">
        <w:rPr>
          <w:rFonts w:eastAsia="Times New Roman"/>
          <w:sz w:val="24"/>
          <w:szCs w:val="24"/>
        </w:rPr>
        <w:t>8</w:t>
      </w:r>
      <w:r>
        <w:rPr>
          <w:rFonts w:eastAsia="Times New Roman"/>
          <w:sz w:val="24"/>
          <w:szCs w:val="24"/>
        </w:rPr>
        <w:t xml:space="preserve"> год</w:t>
      </w:r>
    </w:p>
    <w:p w:rsidR="0096452E" w:rsidRPr="000540C4" w:rsidRDefault="0096452E">
      <w:pPr>
        <w:pStyle w:val="1"/>
        <w:rPr>
          <w:rFonts w:eastAsia="Times New Roman"/>
          <w:sz w:val="24"/>
          <w:szCs w:val="24"/>
        </w:rPr>
      </w:pPr>
    </w:p>
    <w:tbl>
      <w:tblPr>
        <w:tblW w:w="0" w:type="auto"/>
        <w:jc w:val="center"/>
        <w:tblCellMar>
          <w:top w:w="15" w:type="dxa"/>
          <w:left w:w="15" w:type="dxa"/>
          <w:bottom w:w="15" w:type="dxa"/>
          <w:right w:w="15" w:type="dxa"/>
        </w:tblCellMar>
        <w:tblLook w:val="04A0"/>
      </w:tblPr>
      <w:tblGrid>
        <w:gridCol w:w="1348"/>
        <w:gridCol w:w="9002"/>
      </w:tblGrid>
      <w:tr w:rsidR="003362D6" w:rsidRPr="000F2CAB">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Style w:val="a3"/>
                <w:rFonts w:eastAsia="Times New Roman"/>
                <w:sz w:val="22"/>
                <w:szCs w:val="22"/>
              </w:rPr>
              <w:t>Содержание разделов</w:t>
            </w:r>
          </w:p>
        </w:tc>
      </w:tr>
      <w:tr w:rsidR="003362D6" w:rsidRPr="000F2CAB" w:rsidTr="004C19E0">
        <w:trPr>
          <w:jc w:val="center"/>
        </w:trPr>
        <w:tc>
          <w:tcPr>
            <w:tcW w:w="134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Раздел 1 </w:t>
            </w:r>
          </w:p>
        </w:tc>
        <w:tc>
          <w:tcPr>
            <w:tcW w:w="9002"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Информационная карта </w:t>
            </w:r>
          </w:p>
        </w:tc>
      </w:tr>
      <w:tr w:rsidR="003362D6" w:rsidRPr="000F2CAB" w:rsidTr="004C19E0">
        <w:trPr>
          <w:jc w:val="center"/>
        </w:trPr>
        <w:tc>
          <w:tcPr>
            <w:tcW w:w="134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Раздел 2 </w:t>
            </w:r>
          </w:p>
        </w:tc>
        <w:tc>
          <w:tcPr>
            <w:tcW w:w="9002"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Описание объекта закупки </w:t>
            </w:r>
          </w:p>
        </w:tc>
      </w:tr>
      <w:tr w:rsidR="003362D6" w:rsidRPr="000F2CAB" w:rsidTr="004C19E0">
        <w:trPr>
          <w:jc w:val="center"/>
        </w:trPr>
        <w:tc>
          <w:tcPr>
            <w:tcW w:w="134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Раздел 3 </w:t>
            </w:r>
          </w:p>
        </w:tc>
        <w:tc>
          <w:tcPr>
            <w:tcW w:w="9002"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Порядок подачи заявок на участие в электронном аукционе </w:t>
            </w:r>
          </w:p>
        </w:tc>
      </w:tr>
      <w:tr w:rsidR="003362D6" w:rsidRPr="000F2CAB" w:rsidTr="004C19E0">
        <w:trPr>
          <w:jc w:val="center"/>
        </w:trPr>
        <w:tc>
          <w:tcPr>
            <w:tcW w:w="134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Раздел 4 </w:t>
            </w:r>
          </w:p>
        </w:tc>
        <w:tc>
          <w:tcPr>
            <w:tcW w:w="9002"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Порядок предоставления обеспечения заявок на участие в электронном аукционе </w:t>
            </w:r>
          </w:p>
        </w:tc>
      </w:tr>
      <w:tr w:rsidR="003362D6" w:rsidRPr="000F2CAB" w:rsidTr="004C19E0">
        <w:trPr>
          <w:jc w:val="center"/>
        </w:trPr>
        <w:tc>
          <w:tcPr>
            <w:tcW w:w="134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Раздел 5 </w:t>
            </w:r>
          </w:p>
        </w:tc>
        <w:tc>
          <w:tcPr>
            <w:tcW w:w="9002"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Срок и порядок предоставления обеспечения исполнения контракта </w:t>
            </w:r>
          </w:p>
        </w:tc>
      </w:tr>
      <w:tr w:rsidR="003362D6" w:rsidRPr="000F2CAB" w:rsidTr="004C19E0">
        <w:trPr>
          <w:jc w:val="center"/>
        </w:trPr>
        <w:tc>
          <w:tcPr>
            <w:tcW w:w="134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Раздел 6 </w:t>
            </w:r>
          </w:p>
        </w:tc>
        <w:tc>
          <w:tcPr>
            <w:tcW w:w="9002"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Обоснование начальной (максимальной) цены контракта </w:t>
            </w:r>
          </w:p>
        </w:tc>
      </w:tr>
      <w:tr w:rsidR="003362D6" w:rsidRPr="000F2CAB" w:rsidTr="004C19E0">
        <w:trPr>
          <w:jc w:val="center"/>
        </w:trPr>
        <w:tc>
          <w:tcPr>
            <w:tcW w:w="134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Раздел 7 </w:t>
            </w:r>
          </w:p>
        </w:tc>
        <w:tc>
          <w:tcPr>
            <w:tcW w:w="9002"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Изменение условий контракта </w:t>
            </w:r>
          </w:p>
        </w:tc>
      </w:tr>
      <w:tr w:rsidR="003362D6" w:rsidRPr="000F2CAB" w:rsidTr="004C19E0">
        <w:trPr>
          <w:jc w:val="center"/>
        </w:trPr>
        <w:tc>
          <w:tcPr>
            <w:tcW w:w="134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Раздел 8 </w:t>
            </w:r>
          </w:p>
        </w:tc>
        <w:tc>
          <w:tcPr>
            <w:tcW w:w="9002"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Инструкция по заполнению заявки </w:t>
            </w:r>
          </w:p>
        </w:tc>
      </w:tr>
      <w:tr w:rsidR="003362D6" w:rsidRPr="000F2CAB" w:rsidTr="004C19E0">
        <w:trPr>
          <w:jc w:val="center"/>
        </w:trPr>
        <w:tc>
          <w:tcPr>
            <w:tcW w:w="134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Раздел 9 </w:t>
            </w:r>
          </w:p>
        </w:tc>
        <w:tc>
          <w:tcPr>
            <w:tcW w:w="9002"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Требования к содержанию и составу 1 и 2 частей заявки на участие в электронном аукционе </w:t>
            </w:r>
          </w:p>
        </w:tc>
      </w:tr>
      <w:tr w:rsidR="003362D6" w:rsidRPr="000F2CAB" w:rsidTr="004C19E0">
        <w:trPr>
          <w:jc w:val="center"/>
        </w:trPr>
        <w:tc>
          <w:tcPr>
            <w:tcW w:w="134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Раздел 10 </w:t>
            </w:r>
          </w:p>
        </w:tc>
        <w:tc>
          <w:tcPr>
            <w:tcW w:w="9002"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0F2CAB" w:rsidRDefault="004E2CFA">
            <w:pPr>
              <w:rPr>
                <w:rFonts w:eastAsia="Times New Roman"/>
                <w:sz w:val="22"/>
                <w:szCs w:val="22"/>
              </w:rPr>
            </w:pPr>
            <w:r w:rsidRPr="000F2CAB">
              <w:rPr>
                <w:rFonts w:eastAsia="Times New Roman"/>
                <w:sz w:val="22"/>
                <w:szCs w:val="22"/>
              </w:rPr>
              <w:t xml:space="preserve">Проект контракта </w:t>
            </w:r>
          </w:p>
        </w:tc>
      </w:tr>
    </w:tbl>
    <w:p w:rsidR="003362D6" w:rsidRPr="000F2CAB" w:rsidRDefault="004E2CFA">
      <w:pPr>
        <w:pStyle w:val="a4"/>
        <w:rPr>
          <w:sz w:val="22"/>
          <w:szCs w:val="22"/>
        </w:rPr>
      </w:pPr>
      <w:r w:rsidRPr="000F2CAB">
        <w:rPr>
          <w:sz w:val="22"/>
          <w:szCs w:val="22"/>
        </w:rPr>
        <w:t>Примечание:</w:t>
      </w:r>
    </w:p>
    <w:p w:rsidR="003362D6" w:rsidRPr="000F2CAB" w:rsidRDefault="004E2CFA">
      <w:pPr>
        <w:pStyle w:val="a4"/>
        <w:rPr>
          <w:sz w:val="22"/>
          <w:szCs w:val="22"/>
        </w:rPr>
      </w:pPr>
      <w:r w:rsidRPr="000F2CAB">
        <w:rPr>
          <w:sz w:val="22"/>
          <w:szCs w:val="22"/>
        </w:rPr>
        <w:t>1)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3362D6" w:rsidRPr="000F2CAB" w:rsidRDefault="00D1603A">
      <w:pPr>
        <w:pStyle w:val="a4"/>
        <w:rPr>
          <w:sz w:val="22"/>
          <w:szCs w:val="22"/>
        </w:rPr>
      </w:pPr>
      <w:r>
        <w:rPr>
          <w:sz w:val="22"/>
          <w:szCs w:val="22"/>
        </w:rPr>
        <w:t>2</w:t>
      </w:r>
      <w:r w:rsidR="004E2CFA" w:rsidRPr="000F2CAB">
        <w:rPr>
          <w:sz w:val="22"/>
          <w:szCs w:val="22"/>
        </w:rPr>
        <w:t>) Раздел 1 «Информационная карта» и Раздел 9 «Требования к содержанию и составу 1 и 2 частей заявки на участие в электронном аукционе» имеют единую нумерацию;</w:t>
      </w:r>
    </w:p>
    <w:p w:rsidR="003362D6" w:rsidRDefault="00D1603A">
      <w:pPr>
        <w:pStyle w:val="a4"/>
        <w:rPr>
          <w:sz w:val="22"/>
          <w:szCs w:val="22"/>
        </w:rPr>
      </w:pPr>
      <w:r>
        <w:rPr>
          <w:sz w:val="22"/>
          <w:szCs w:val="22"/>
        </w:rPr>
        <w:t>3</w:t>
      </w:r>
      <w:r w:rsidR="004E2CFA" w:rsidRPr="000F2CAB">
        <w:rPr>
          <w:sz w:val="22"/>
          <w:szCs w:val="22"/>
        </w:rPr>
        <w:t>) электронный аукцион – аукцион в электронной форме в соответствии с положениями 44-ФЗ</w:t>
      </w:r>
    </w:p>
    <w:p w:rsidR="000F2CAB" w:rsidRDefault="000F2CAB">
      <w:pPr>
        <w:pStyle w:val="a4"/>
        <w:rPr>
          <w:sz w:val="22"/>
          <w:szCs w:val="22"/>
        </w:rPr>
      </w:pPr>
    </w:p>
    <w:p w:rsidR="000F2CAB" w:rsidRDefault="000F2CAB">
      <w:pPr>
        <w:pStyle w:val="a4"/>
        <w:rPr>
          <w:sz w:val="22"/>
          <w:szCs w:val="22"/>
        </w:rPr>
      </w:pPr>
    </w:p>
    <w:p w:rsidR="000F2CAB" w:rsidRDefault="000F2CAB">
      <w:pPr>
        <w:pStyle w:val="a4"/>
        <w:rPr>
          <w:sz w:val="22"/>
          <w:szCs w:val="22"/>
        </w:rPr>
      </w:pPr>
    </w:p>
    <w:p w:rsidR="000F2CAB" w:rsidRDefault="000F2CAB">
      <w:pPr>
        <w:pStyle w:val="a4"/>
        <w:rPr>
          <w:sz w:val="22"/>
          <w:szCs w:val="22"/>
        </w:rPr>
      </w:pPr>
    </w:p>
    <w:p w:rsidR="000F2CAB" w:rsidRDefault="000F2CAB">
      <w:pPr>
        <w:pStyle w:val="a4"/>
        <w:rPr>
          <w:sz w:val="22"/>
          <w:szCs w:val="22"/>
        </w:rPr>
      </w:pPr>
    </w:p>
    <w:p w:rsidR="000F2CAB" w:rsidRDefault="000F2CAB">
      <w:pPr>
        <w:pStyle w:val="a4"/>
        <w:rPr>
          <w:sz w:val="22"/>
          <w:szCs w:val="22"/>
        </w:rPr>
      </w:pPr>
    </w:p>
    <w:p w:rsidR="000F2CAB" w:rsidRDefault="000F2CAB">
      <w:pPr>
        <w:pStyle w:val="a4"/>
        <w:rPr>
          <w:sz w:val="22"/>
          <w:szCs w:val="22"/>
        </w:rPr>
      </w:pPr>
    </w:p>
    <w:p w:rsidR="000F2CAB" w:rsidRDefault="000F2CAB">
      <w:pPr>
        <w:pStyle w:val="a4"/>
        <w:rPr>
          <w:sz w:val="22"/>
          <w:szCs w:val="22"/>
        </w:rPr>
      </w:pPr>
    </w:p>
    <w:p w:rsidR="000F2CAB" w:rsidRDefault="000F2CAB">
      <w:pPr>
        <w:pStyle w:val="a4"/>
        <w:rPr>
          <w:sz w:val="22"/>
          <w:szCs w:val="22"/>
        </w:rPr>
      </w:pPr>
    </w:p>
    <w:p w:rsidR="000F2CAB" w:rsidRDefault="000F2CAB">
      <w:pPr>
        <w:pStyle w:val="a4"/>
        <w:rPr>
          <w:sz w:val="22"/>
          <w:szCs w:val="22"/>
        </w:rPr>
      </w:pPr>
    </w:p>
    <w:p w:rsidR="00D1603A" w:rsidRDefault="00D1603A">
      <w:pPr>
        <w:pStyle w:val="a4"/>
        <w:rPr>
          <w:sz w:val="22"/>
          <w:szCs w:val="22"/>
        </w:rPr>
      </w:pPr>
    </w:p>
    <w:p w:rsidR="00D1603A" w:rsidRDefault="00D1603A">
      <w:pPr>
        <w:pStyle w:val="a4"/>
        <w:rPr>
          <w:sz w:val="22"/>
          <w:szCs w:val="22"/>
        </w:rPr>
      </w:pPr>
    </w:p>
    <w:p w:rsidR="000F2CAB" w:rsidRDefault="000F2CAB">
      <w:pPr>
        <w:pStyle w:val="a4"/>
        <w:rPr>
          <w:sz w:val="22"/>
          <w:szCs w:val="22"/>
        </w:rPr>
      </w:pPr>
    </w:p>
    <w:tbl>
      <w:tblPr>
        <w:tblW w:w="0" w:type="auto"/>
        <w:tblLayout w:type="fixed"/>
        <w:tblCellMar>
          <w:top w:w="15" w:type="dxa"/>
          <w:left w:w="15" w:type="dxa"/>
          <w:bottom w:w="15" w:type="dxa"/>
          <w:right w:w="15" w:type="dxa"/>
        </w:tblCellMar>
        <w:tblLook w:val="04A0"/>
      </w:tblPr>
      <w:tblGrid>
        <w:gridCol w:w="923"/>
        <w:gridCol w:w="4678"/>
        <w:gridCol w:w="4749"/>
      </w:tblGrid>
      <w:tr w:rsidR="003362D6" w:rsidRPr="00EF29F0" w:rsidTr="00382E98">
        <w:trPr>
          <w:tblHeader/>
        </w:trPr>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EF29F0" w:rsidRDefault="004E2CFA" w:rsidP="00E820CC">
            <w:pPr>
              <w:jc w:val="center"/>
              <w:rPr>
                <w:rFonts w:asciiTheme="minorHAnsi" w:eastAsia="Times New Roman" w:hAnsiTheme="minorHAnsi" w:cstheme="minorHAnsi"/>
                <w:sz w:val="22"/>
                <w:szCs w:val="22"/>
              </w:rPr>
            </w:pPr>
            <w:r w:rsidRPr="00EF29F0">
              <w:rPr>
                <w:rStyle w:val="a3"/>
                <w:rFonts w:asciiTheme="minorHAnsi" w:hAnsiTheme="minorHAnsi" w:cstheme="minorHAnsi"/>
                <w:sz w:val="22"/>
                <w:szCs w:val="22"/>
              </w:rPr>
              <w:lastRenderedPageBreak/>
              <w:t> </w:t>
            </w:r>
            <w:r w:rsidRPr="00EF29F0">
              <w:rPr>
                <w:rStyle w:val="a3"/>
                <w:rFonts w:asciiTheme="minorHAnsi" w:eastAsia="Times New Roman" w:hAnsiTheme="minorHAnsi" w:cstheme="minorHAnsi"/>
                <w:sz w:val="22"/>
                <w:szCs w:val="22"/>
              </w:rPr>
              <w:t>№ позиции</w:t>
            </w:r>
          </w:p>
        </w:tc>
        <w:tc>
          <w:tcPr>
            <w:tcW w:w="9427" w:type="dxa"/>
            <w:gridSpan w:val="2"/>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EF29F0" w:rsidRDefault="004E2CFA" w:rsidP="00E820CC">
            <w:pPr>
              <w:pStyle w:val="a4"/>
              <w:spacing w:after="0" w:afterAutospacing="0"/>
              <w:jc w:val="center"/>
              <w:rPr>
                <w:rFonts w:asciiTheme="minorHAnsi" w:hAnsiTheme="minorHAnsi" w:cstheme="minorHAnsi"/>
                <w:sz w:val="22"/>
                <w:szCs w:val="22"/>
              </w:rPr>
            </w:pPr>
            <w:r w:rsidRPr="00EF29F0">
              <w:rPr>
                <w:rStyle w:val="a3"/>
                <w:rFonts w:asciiTheme="minorHAnsi" w:hAnsiTheme="minorHAnsi" w:cstheme="minorHAnsi"/>
                <w:sz w:val="22"/>
                <w:szCs w:val="22"/>
              </w:rPr>
              <w:t>РАЗДЕЛ 1 ИНФОРМАЦИОННАЯ КАРТА</w:t>
            </w:r>
          </w:p>
        </w:tc>
      </w:tr>
      <w:tr w:rsidR="00666B0E" w:rsidRPr="00EF29F0" w:rsidTr="00ED4120">
        <w:tc>
          <w:tcPr>
            <w:tcW w:w="923" w:type="dxa"/>
            <w:vMerge w:val="restart"/>
            <w:tcBorders>
              <w:top w:val="single" w:sz="6" w:space="0" w:color="000000"/>
              <w:left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1</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Информация о заказчике: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jc w:val="both"/>
              <w:rPr>
                <w:rFonts w:asciiTheme="minorHAnsi" w:hAnsiTheme="minorHAnsi" w:cstheme="minorHAnsi"/>
                <w:noProof/>
                <w:color w:val="000000"/>
                <w:sz w:val="22"/>
                <w:szCs w:val="22"/>
              </w:rPr>
            </w:pPr>
            <w:r w:rsidRPr="00EF29F0">
              <w:rPr>
                <w:rFonts w:asciiTheme="minorHAnsi" w:hAnsiTheme="minorHAnsi" w:cstheme="minorHAnsi"/>
                <w:sz w:val="22"/>
                <w:szCs w:val="22"/>
              </w:rPr>
              <w:t>Заказчик______________</w:t>
            </w:r>
          </w:p>
          <w:p w:rsidR="00666B0E" w:rsidRPr="00EF29F0" w:rsidRDefault="00666B0E" w:rsidP="00E820CC">
            <w:pPr>
              <w:jc w:val="both"/>
              <w:rPr>
                <w:rFonts w:asciiTheme="minorHAnsi" w:hAnsiTheme="minorHAnsi" w:cstheme="minorHAnsi"/>
                <w:color w:val="000000"/>
                <w:sz w:val="22"/>
                <w:szCs w:val="22"/>
              </w:rPr>
            </w:pPr>
            <w:r w:rsidRPr="00EF29F0">
              <w:rPr>
                <w:rFonts w:asciiTheme="minorHAnsi" w:hAnsiTheme="minorHAnsi" w:cstheme="minorHAnsi"/>
                <w:color w:val="000000"/>
                <w:sz w:val="22"/>
                <w:szCs w:val="22"/>
              </w:rPr>
              <w:t>Контактная информация:</w:t>
            </w:r>
          </w:p>
          <w:p w:rsidR="00666B0E" w:rsidRPr="00EF29F0" w:rsidRDefault="00666B0E" w:rsidP="00E820CC">
            <w:pPr>
              <w:jc w:val="both"/>
              <w:rPr>
                <w:rFonts w:asciiTheme="minorHAnsi" w:hAnsiTheme="minorHAnsi" w:cstheme="minorHAnsi"/>
                <w:color w:val="000000"/>
                <w:sz w:val="22"/>
                <w:szCs w:val="22"/>
              </w:rPr>
            </w:pPr>
            <w:r w:rsidRPr="00EF29F0">
              <w:rPr>
                <w:rFonts w:asciiTheme="minorHAnsi" w:hAnsiTheme="minorHAnsi" w:cstheme="minorHAnsi"/>
                <w:color w:val="000000"/>
                <w:sz w:val="22"/>
                <w:szCs w:val="22"/>
              </w:rPr>
              <w:t>1.почтовый адрес:</w:t>
            </w:r>
          </w:p>
          <w:p w:rsidR="00666B0E" w:rsidRPr="00EF29F0" w:rsidRDefault="00666B0E" w:rsidP="00E820CC">
            <w:pPr>
              <w:jc w:val="both"/>
              <w:rPr>
                <w:rFonts w:asciiTheme="minorHAnsi" w:hAnsiTheme="minorHAnsi" w:cstheme="minorHAnsi"/>
                <w:color w:val="000000"/>
                <w:sz w:val="22"/>
                <w:szCs w:val="22"/>
              </w:rPr>
            </w:pPr>
            <w:r w:rsidRPr="00EF29F0">
              <w:rPr>
                <w:rFonts w:asciiTheme="minorHAnsi" w:hAnsiTheme="minorHAnsi" w:cstheme="minorHAnsi"/>
                <w:color w:val="000000"/>
                <w:sz w:val="22"/>
                <w:szCs w:val="22"/>
              </w:rPr>
              <w:t>2.телефон:</w:t>
            </w:r>
          </w:p>
          <w:p w:rsidR="00666B0E" w:rsidRPr="00EF29F0" w:rsidRDefault="00666B0E" w:rsidP="00E820CC">
            <w:pPr>
              <w:jc w:val="both"/>
              <w:rPr>
                <w:rFonts w:asciiTheme="minorHAnsi" w:hAnsiTheme="minorHAnsi" w:cstheme="minorHAnsi"/>
                <w:noProof/>
                <w:color w:val="000000"/>
                <w:sz w:val="22"/>
                <w:szCs w:val="22"/>
              </w:rPr>
            </w:pPr>
            <w:r w:rsidRPr="00EF29F0">
              <w:rPr>
                <w:rFonts w:asciiTheme="minorHAnsi" w:hAnsiTheme="minorHAnsi" w:cstheme="minorHAnsi"/>
                <w:color w:val="000000"/>
                <w:sz w:val="22"/>
                <w:szCs w:val="22"/>
              </w:rPr>
              <w:t xml:space="preserve">3.факс: </w:t>
            </w:r>
            <w:r w:rsidRPr="00EF29F0">
              <w:rPr>
                <w:rFonts w:asciiTheme="minorHAnsi" w:hAnsiTheme="minorHAnsi" w:cstheme="minorHAnsi"/>
                <w:noProof/>
                <w:color w:val="000000"/>
                <w:sz w:val="22"/>
                <w:szCs w:val="22"/>
              </w:rPr>
              <w:t xml:space="preserve"> </w:t>
            </w:r>
          </w:p>
          <w:p w:rsidR="00666B0E" w:rsidRPr="00EF29F0" w:rsidRDefault="00666B0E" w:rsidP="00E820CC">
            <w:pPr>
              <w:jc w:val="both"/>
              <w:rPr>
                <w:rFonts w:asciiTheme="minorHAnsi" w:hAnsiTheme="minorHAnsi" w:cstheme="minorHAnsi"/>
                <w:noProof/>
                <w:color w:val="000000"/>
                <w:sz w:val="22"/>
                <w:szCs w:val="22"/>
              </w:rPr>
            </w:pPr>
            <w:r w:rsidRPr="00EF29F0">
              <w:rPr>
                <w:rFonts w:asciiTheme="minorHAnsi" w:hAnsiTheme="minorHAnsi" w:cstheme="minorHAnsi"/>
                <w:noProof/>
                <w:color w:val="000000"/>
                <w:sz w:val="22"/>
                <w:szCs w:val="22"/>
              </w:rPr>
              <w:t>4.телефон:</w:t>
            </w:r>
          </w:p>
          <w:p w:rsidR="00666B0E" w:rsidRPr="00EF29F0" w:rsidRDefault="00666B0E" w:rsidP="00E820CC">
            <w:pPr>
              <w:jc w:val="both"/>
              <w:rPr>
                <w:rFonts w:asciiTheme="minorHAnsi" w:hAnsiTheme="minorHAnsi" w:cstheme="minorHAnsi"/>
                <w:noProof/>
                <w:color w:val="000000"/>
                <w:sz w:val="22"/>
                <w:szCs w:val="22"/>
              </w:rPr>
            </w:pPr>
            <w:r w:rsidRPr="00EF29F0">
              <w:rPr>
                <w:rFonts w:asciiTheme="minorHAnsi" w:hAnsiTheme="minorHAnsi" w:cstheme="minorHAnsi"/>
                <w:sz w:val="22"/>
                <w:szCs w:val="22"/>
              </w:rPr>
              <w:t>5.адрес электронной почты</w:t>
            </w:r>
            <w:r w:rsidRPr="00EF29F0">
              <w:rPr>
                <w:rFonts w:asciiTheme="minorHAnsi" w:hAnsiTheme="minorHAnsi" w:cstheme="minorHAnsi"/>
                <w:noProof/>
                <w:color w:val="000000"/>
                <w:sz w:val="22"/>
                <w:szCs w:val="22"/>
              </w:rPr>
              <w:t xml:space="preserve">: </w:t>
            </w:r>
          </w:p>
          <w:p w:rsidR="00666B0E" w:rsidRPr="00EF29F0" w:rsidRDefault="00666B0E" w:rsidP="00E820CC">
            <w:pPr>
              <w:jc w:val="both"/>
              <w:rPr>
                <w:rFonts w:asciiTheme="minorHAnsi" w:eastAsia="Times New Roman" w:hAnsiTheme="minorHAnsi" w:cstheme="minorHAnsi"/>
                <w:sz w:val="22"/>
                <w:szCs w:val="22"/>
              </w:rPr>
            </w:pPr>
            <w:r w:rsidRPr="00EF29F0">
              <w:rPr>
                <w:rFonts w:asciiTheme="minorHAnsi" w:hAnsiTheme="minorHAnsi" w:cstheme="minorHAnsi"/>
                <w:noProof/>
                <w:color w:val="000000"/>
                <w:sz w:val="22"/>
                <w:szCs w:val="22"/>
              </w:rPr>
              <w:t>6.</w:t>
            </w:r>
            <w:r w:rsidRPr="00EF29F0">
              <w:rPr>
                <w:rFonts w:asciiTheme="minorHAnsi" w:hAnsiTheme="minorHAnsi" w:cstheme="minorHAnsi"/>
                <w:sz w:val="22"/>
                <w:szCs w:val="22"/>
              </w:rPr>
              <w:t xml:space="preserve"> ответственное должностное лицо  </w:t>
            </w:r>
          </w:p>
        </w:tc>
      </w:tr>
      <w:tr w:rsidR="00666B0E" w:rsidRPr="00EF29F0" w:rsidTr="00ED4120">
        <w:tc>
          <w:tcPr>
            <w:tcW w:w="923" w:type="dxa"/>
            <w:vMerge/>
            <w:tcBorders>
              <w:left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ind w:right="142"/>
              <w:jc w:val="both"/>
              <w:rPr>
                <w:rFonts w:asciiTheme="minorHAnsi" w:hAnsiTheme="minorHAnsi" w:cstheme="minorHAnsi"/>
                <w:color w:val="000000"/>
                <w:sz w:val="22"/>
                <w:szCs w:val="22"/>
              </w:rPr>
            </w:pPr>
            <w:r w:rsidRPr="00EF29F0">
              <w:rPr>
                <w:rFonts w:asciiTheme="minorHAnsi" w:hAnsiTheme="minorHAnsi" w:cstheme="minorHAnsi"/>
                <w:color w:val="000000"/>
                <w:sz w:val="22"/>
                <w:szCs w:val="22"/>
              </w:rPr>
              <w:t>Наименование, место нахождения, почтовый адрес и адрес электронной почты, номер контактного телефона уполномоченного органа</w:t>
            </w:r>
          </w:p>
          <w:p w:rsidR="00666B0E" w:rsidRPr="00EF29F0" w:rsidRDefault="00666B0E" w:rsidP="00E820CC">
            <w:pPr>
              <w:ind w:left="100" w:right="142"/>
              <w:jc w:val="both"/>
              <w:rPr>
                <w:rFonts w:asciiTheme="minorHAnsi" w:hAnsiTheme="minorHAnsi" w:cstheme="minorHAnsi"/>
                <w:color w:val="000000"/>
                <w:sz w:val="22"/>
                <w:szCs w:val="22"/>
              </w:rPr>
            </w:pPr>
            <w:r w:rsidRPr="00EF29F0">
              <w:rPr>
                <w:rFonts w:asciiTheme="minorHAnsi" w:hAnsiTheme="minorHAnsi" w:cstheme="minorHAnsi"/>
                <w:color w:val="000000"/>
                <w:sz w:val="22"/>
                <w:szCs w:val="22"/>
              </w:rPr>
              <w:t xml:space="preserve"> </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ind w:left="28" w:right="89"/>
              <w:jc w:val="both"/>
              <w:rPr>
                <w:rFonts w:asciiTheme="minorHAnsi" w:hAnsiTheme="minorHAnsi" w:cstheme="minorHAnsi"/>
                <w:noProof/>
                <w:color w:val="000000"/>
                <w:sz w:val="22"/>
                <w:szCs w:val="22"/>
              </w:rPr>
            </w:pPr>
            <w:r w:rsidRPr="00EF29F0">
              <w:rPr>
                <w:rFonts w:asciiTheme="minorHAnsi" w:hAnsiTheme="minorHAnsi" w:cstheme="minorHAnsi"/>
                <w:noProof/>
                <w:color w:val="000000"/>
                <w:sz w:val="22"/>
                <w:szCs w:val="22"/>
              </w:rPr>
              <w:t>Администрация муниципального образования Кавказский район</w:t>
            </w:r>
          </w:p>
          <w:p w:rsidR="00666B0E" w:rsidRPr="00EF29F0" w:rsidRDefault="00666B0E" w:rsidP="00E820CC">
            <w:pPr>
              <w:ind w:right="141"/>
              <w:jc w:val="both"/>
              <w:rPr>
                <w:rFonts w:asciiTheme="minorHAnsi" w:hAnsiTheme="minorHAnsi" w:cstheme="minorHAnsi"/>
                <w:color w:val="000000"/>
                <w:sz w:val="22"/>
                <w:szCs w:val="22"/>
              </w:rPr>
            </w:pPr>
            <w:r w:rsidRPr="00EF29F0">
              <w:rPr>
                <w:rFonts w:asciiTheme="minorHAnsi" w:hAnsiTheme="minorHAnsi" w:cstheme="minorHAnsi"/>
                <w:color w:val="000000"/>
                <w:sz w:val="22"/>
                <w:szCs w:val="22"/>
              </w:rPr>
              <w:t>Контактная информация:</w:t>
            </w:r>
          </w:p>
          <w:p w:rsidR="00666B0E" w:rsidRPr="00EF29F0" w:rsidRDefault="00666B0E" w:rsidP="00E820CC">
            <w:pPr>
              <w:ind w:right="141"/>
              <w:jc w:val="both"/>
              <w:rPr>
                <w:rFonts w:asciiTheme="minorHAnsi" w:hAnsiTheme="minorHAnsi" w:cstheme="minorHAnsi"/>
                <w:noProof/>
                <w:color w:val="000000"/>
                <w:sz w:val="22"/>
                <w:szCs w:val="22"/>
              </w:rPr>
            </w:pPr>
            <w:r w:rsidRPr="00EF29F0">
              <w:rPr>
                <w:rFonts w:asciiTheme="minorHAnsi" w:hAnsiTheme="minorHAnsi" w:cstheme="minorHAnsi"/>
                <w:noProof/>
                <w:color w:val="000000"/>
                <w:sz w:val="22"/>
                <w:szCs w:val="22"/>
              </w:rPr>
              <w:t xml:space="preserve">352380 Краснодарский край, Кавказский район, г.Кропоткин, ул. Красная 37, </w:t>
            </w:r>
          </w:p>
          <w:p w:rsidR="00666B0E" w:rsidRPr="00EF29F0" w:rsidRDefault="00666B0E" w:rsidP="00E820CC">
            <w:pPr>
              <w:ind w:right="141"/>
              <w:jc w:val="both"/>
              <w:rPr>
                <w:rFonts w:asciiTheme="minorHAnsi" w:hAnsiTheme="minorHAnsi" w:cstheme="minorHAnsi"/>
                <w:noProof/>
                <w:color w:val="000000"/>
                <w:sz w:val="22"/>
                <w:szCs w:val="22"/>
              </w:rPr>
            </w:pPr>
            <w:r w:rsidRPr="00EF29F0">
              <w:rPr>
                <w:rFonts w:asciiTheme="minorHAnsi" w:hAnsiTheme="minorHAnsi" w:cstheme="minorHAnsi"/>
                <w:noProof/>
                <w:color w:val="000000"/>
                <w:sz w:val="22"/>
                <w:szCs w:val="22"/>
              </w:rPr>
              <w:t xml:space="preserve">тел. (86138) 6-62-30, 6-36-44, </w:t>
            </w:r>
          </w:p>
          <w:p w:rsidR="00666B0E" w:rsidRPr="005E79F0" w:rsidRDefault="00666B0E" w:rsidP="00E820CC">
            <w:pPr>
              <w:ind w:right="141"/>
              <w:jc w:val="both"/>
              <w:rPr>
                <w:rFonts w:asciiTheme="minorHAnsi" w:hAnsiTheme="minorHAnsi" w:cstheme="minorHAnsi"/>
                <w:noProof/>
                <w:color w:val="000000"/>
                <w:sz w:val="22"/>
                <w:szCs w:val="22"/>
              </w:rPr>
            </w:pPr>
            <w:r w:rsidRPr="00EF29F0">
              <w:rPr>
                <w:rFonts w:asciiTheme="minorHAnsi" w:hAnsiTheme="minorHAnsi" w:cstheme="minorHAnsi"/>
                <w:noProof/>
                <w:color w:val="000000"/>
                <w:sz w:val="22"/>
                <w:szCs w:val="22"/>
              </w:rPr>
              <w:t>факс</w:t>
            </w:r>
            <w:r w:rsidRPr="005E79F0">
              <w:rPr>
                <w:rFonts w:asciiTheme="minorHAnsi" w:hAnsiTheme="minorHAnsi" w:cstheme="minorHAnsi"/>
                <w:noProof/>
                <w:color w:val="000000"/>
                <w:sz w:val="22"/>
                <w:szCs w:val="22"/>
              </w:rPr>
              <w:t xml:space="preserve"> (86138) 6-62-30, </w:t>
            </w:r>
          </w:p>
          <w:p w:rsidR="00666B0E" w:rsidRPr="005E79F0" w:rsidRDefault="00666B0E" w:rsidP="00E820CC">
            <w:pPr>
              <w:ind w:right="141"/>
              <w:jc w:val="both"/>
              <w:rPr>
                <w:rFonts w:asciiTheme="minorHAnsi" w:hAnsiTheme="minorHAnsi" w:cstheme="minorHAnsi"/>
                <w:noProof/>
                <w:color w:val="000000"/>
                <w:sz w:val="22"/>
                <w:szCs w:val="22"/>
              </w:rPr>
            </w:pPr>
            <w:r w:rsidRPr="00EF29F0">
              <w:rPr>
                <w:rFonts w:asciiTheme="minorHAnsi" w:hAnsiTheme="minorHAnsi" w:cstheme="minorHAnsi"/>
                <w:noProof/>
                <w:color w:val="000000"/>
                <w:sz w:val="22"/>
                <w:szCs w:val="22"/>
                <w:lang w:val="en-US"/>
              </w:rPr>
              <w:t>e</w:t>
            </w:r>
            <w:r w:rsidRPr="005E79F0">
              <w:rPr>
                <w:rFonts w:asciiTheme="minorHAnsi" w:hAnsiTheme="minorHAnsi" w:cstheme="minorHAnsi"/>
                <w:noProof/>
                <w:color w:val="000000"/>
                <w:sz w:val="22"/>
                <w:szCs w:val="22"/>
              </w:rPr>
              <w:t>-</w:t>
            </w:r>
            <w:r w:rsidRPr="00EF29F0">
              <w:rPr>
                <w:rFonts w:asciiTheme="minorHAnsi" w:hAnsiTheme="minorHAnsi" w:cstheme="minorHAnsi"/>
                <w:noProof/>
                <w:color w:val="000000"/>
                <w:sz w:val="22"/>
                <w:szCs w:val="22"/>
                <w:lang w:val="en-US"/>
              </w:rPr>
              <w:t>mail</w:t>
            </w:r>
            <w:r w:rsidRPr="005E79F0">
              <w:rPr>
                <w:rFonts w:asciiTheme="minorHAnsi" w:hAnsiTheme="minorHAnsi" w:cstheme="minorHAnsi"/>
                <w:noProof/>
                <w:color w:val="000000"/>
                <w:sz w:val="22"/>
                <w:szCs w:val="22"/>
              </w:rPr>
              <w:t xml:space="preserve">: </w:t>
            </w:r>
            <w:hyperlink r:id="rId5" w:history="1">
              <w:r w:rsidRPr="00EF29F0">
                <w:rPr>
                  <w:rStyle w:val="ab"/>
                  <w:rFonts w:asciiTheme="minorHAnsi" w:hAnsiTheme="minorHAnsi" w:cstheme="minorHAnsi"/>
                  <w:noProof/>
                  <w:color w:val="000000"/>
                  <w:sz w:val="22"/>
                  <w:szCs w:val="22"/>
                  <w:lang w:val="en-US"/>
                </w:rPr>
                <w:t>munzakk</w:t>
              </w:r>
              <w:r w:rsidRPr="005E79F0">
                <w:rPr>
                  <w:rStyle w:val="ab"/>
                  <w:rFonts w:asciiTheme="minorHAnsi" w:hAnsiTheme="minorHAnsi" w:cstheme="minorHAnsi"/>
                  <w:color w:val="000000"/>
                  <w:sz w:val="22"/>
                  <w:szCs w:val="22"/>
                </w:rPr>
                <w:t>@</w:t>
              </w:r>
              <w:r w:rsidRPr="00EF29F0">
                <w:rPr>
                  <w:rStyle w:val="ab"/>
                  <w:rFonts w:asciiTheme="minorHAnsi" w:hAnsiTheme="minorHAnsi" w:cstheme="minorHAnsi"/>
                  <w:color w:val="000000"/>
                  <w:sz w:val="22"/>
                  <w:szCs w:val="22"/>
                  <w:lang w:val="en-US"/>
                </w:rPr>
                <w:t>mail</w:t>
              </w:r>
              <w:r w:rsidRPr="005E79F0">
                <w:rPr>
                  <w:rStyle w:val="ab"/>
                  <w:rFonts w:asciiTheme="minorHAnsi" w:hAnsiTheme="minorHAnsi" w:cstheme="minorHAnsi"/>
                  <w:color w:val="000000"/>
                  <w:sz w:val="22"/>
                  <w:szCs w:val="22"/>
                </w:rPr>
                <w:t>.</w:t>
              </w:r>
              <w:proofErr w:type="spellStart"/>
              <w:r w:rsidRPr="00EF29F0">
                <w:rPr>
                  <w:rStyle w:val="ab"/>
                  <w:rFonts w:asciiTheme="minorHAnsi" w:hAnsiTheme="minorHAnsi" w:cstheme="minorHAnsi"/>
                  <w:color w:val="000000"/>
                  <w:sz w:val="22"/>
                  <w:szCs w:val="22"/>
                  <w:lang w:val="en-US"/>
                </w:rPr>
                <w:t>ru</w:t>
              </w:r>
              <w:proofErr w:type="spellEnd"/>
            </w:hyperlink>
          </w:p>
        </w:tc>
      </w:tr>
      <w:tr w:rsidR="00666B0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2</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Наименование объекта закупки (предмет контракта)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jc w:val="both"/>
              <w:rPr>
                <w:rFonts w:asciiTheme="minorHAnsi" w:hAnsiTheme="minorHAnsi" w:cstheme="minorHAnsi"/>
                <w:sz w:val="22"/>
                <w:szCs w:val="22"/>
              </w:rPr>
            </w:pPr>
          </w:p>
        </w:tc>
      </w:tr>
      <w:tr w:rsidR="00666B0E" w:rsidRPr="00EF29F0" w:rsidTr="00ED4120">
        <w:tc>
          <w:tcPr>
            <w:tcW w:w="923" w:type="dxa"/>
            <w:vMerge w:val="restart"/>
            <w:tcBorders>
              <w:top w:val="single" w:sz="6" w:space="0" w:color="000000"/>
              <w:left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3</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BD6255" w:rsidRDefault="00666B0E" w:rsidP="00E820CC">
            <w:pPr>
              <w:pStyle w:val="a4"/>
              <w:spacing w:after="0" w:afterAutospacing="0"/>
              <w:jc w:val="both"/>
              <w:rPr>
                <w:rFonts w:asciiTheme="minorHAnsi" w:hAnsiTheme="minorHAnsi" w:cstheme="minorHAnsi"/>
                <w:sz w:val="22"/>
                <w:szCs w:val="22"/>
              </w:rPr>
            </w:pPr>
            <w:r w:rsidRPr="00BD6255">
              <w:rPr>
                <w:rFonts w:asciiTheme="minorHAnsi" w:hAnsiTheme="minorHAnsi" w:cstheme="minorHAnsi"/>
                <w:sz w:val="22"/>
                <w:szCs w:val="22"/>
              </w:rPr>
              <w:t>Описание объекта закупки</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BD6255" w:rsidRDefault="00666B0E" w:rsidP="00E820CC">
            <w:pPr>
              <w:pStyle w:val="a4"/>
              <w:spacing w:after="0" w:afterAutospacing="0"/>
              <w:jc w:val="both"/>
              <w:rPr>
                <w:rFonts w:asciiTheme="minorHAnsi" w:hAnsiTheme="minorHAnsi" w:cstheme="minorHAnsi"/>
                <w:sz w:val="22"/>
                <w:szCs w:val="22"/>
              </w:rPr>
            </w:pPr>
            <w:r w:rsidRPr="00BD6255">
              <w:rPr>
                <w:rFonts w:asciiTheme="minorHAnsi" w:hAnsiTheme="minorHAnsi" w:cstheme="minorHAnsi"/>
                <w:sz w:val="22"/>
                <w:szCs w:val="22"/>
              </w:rPr>
              <w:t>В соответствии с Разделом 2 «Описание объекта закупки»</w:t>
            </w:r>
          </w:p>
          <w:p w:rsidR="008E7F01" w:rsidRPr="00BD6255" w:rsidRDefault="008E7F01" w:rsidP="00E820CC">
            <w:pPr>
              <w:pStyle w:val="a4"/>
              <w:spacing w:after="0" w:afterAutospacing="0"/>
              <w:jc w:val="both"/>
              <w:rPr>
                <w:rFonts w:asciiTheme="minorHAnsi" w:hAnsiTheme="minorHAnsi" w:cstheme="minorHAnsi"/>
                <w:sz w:val="22"/>
                <w:szCs w:val="22"/>
              </w:rPr>
            </w:pPr>
            <w:r w:rsidRPr="00BD6255">
              <w:rPr>
                <w:rFonts w:asciiTheme="minorHAnsi" w:hAnsiTheme="minorHAnsi" w:cstheme="minorHAnsi"/>
                <w:iCs/>
                <w:color w:val="FF0000"/>
                <w:sz w:val="22"/>
                <w:szCs w:val="22"/>
              </w:rPr>
              <w:t>вт.ч. 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tc>
      </w:tr>
      <w:tr w:rsidR="00666B0E" w:rsidRPr="00EF29F0" w:rsidTr="00ED4120">
        <w:tc>
          <w:tcPr>
            <w:tcW w:w="923" w:type="dxa"/>
            <w:vMerge/>
            <w:tcBorders>
              <w:left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BD6255" w:rsidRDefault="00666B0E" w:rsidP="00E820CC">
            <w:pPr>
              <w:pStyle w:val="a4"/>
              <w:spacing w:after="0" w:afterAutospacing="0"/>
              <w:jc w:val="both"/>
              <w:rPr>
                <w:rFonts w:asciiTheme="minorHAnsi" w:hAnsiTheme="minorHAnsi" w:cstheme="minorHAnsi"/>
                <w:sz w:val="22"/>
                <w:szCs w:val="22"/>
              </w:rPr>
            </w:pPr>
            <w:r w:rsidRPr="00BD6255">
              <w:rPr>
                <w:rFonts w:asciiTheme="minorHAnsi" w:hAnsiTheme="minorHAnsi" w:cstheme="minorHAnsi"/>
                <w:sz w:val="22"/>
                <w:szCs w:val="22"/>
              </w:rPr>
              <w:t xml:space="preserve">Информация о </w:t>
            </w:r>
            <w:r w:rsidRPr="00BD6255">
              <w:rPr>
                <w:rFonts w:asciiTheme="minorHAnsi" w:hAnsiTheme="minorHAnsi" w:cstheme="minorHAnsi"/>
                <w:color w:val="FF0000"/>
                <w:sz w:val="22"/>
                <w:szCs w:val="22"/>
              </w:rPr>
              <w:t>количестве товара, объеме работ, услуг</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BD6255" w:rsidRDefault="00666B0E" w:rsidP="00E820CC">
            <w:pPr>
              <w:pStyle w:val="a4"/>
              <w:spacing w:after="0" w:afterAutospacing="0"/>
              <w:jc w:val="both"/>
              <w:rPr>
                <w:rFonts w:asciiTheme="minorHAnsi" w:hAnsiTheme="minorHAnsi" w:cstheme="minorHAnsi"/>
                <w:color w:val="FF0000"/>
                <w:sz w:val="22"/>
                <w:szCs w:val="22"/>
              </w:rPr>
            </w:pPr>
            <w:r w:rsidRPr="00BD6255">
              <w:rPr>
                <w:rFonts w:asciiTheme="minorHAnsi" w:hAnsiTheme="minorHAnsi" w:cstheme="minorHAnsi"/>
                <w:color w:val="FF0000"/>
                <w:sz w:val="22"/>
                <w:szCs w:val="22"/>
              </w:rPr>
              <w:t>………………………………………</w:t>
            </w:r>
          </w:p>
          <w:p w:rsidR="00666B0E" w:rsidRPr="00BD6255" w:rsidRDefault="00666B0E" w:rsidP="00E820CC">
            <w:pPr>
              <w:pStyle w:val="a4"/>
              <w:spacing w:after="0" w:afterAutospacing="0"/>
              <w:jc w:val="both"/>
              <w:rPr>
                <w:rFonts w:asciiTheme="minorHAnsi" w:hAnsiTheme="minorHAnsi" w:cstheme="minorHAnsi"/>
                <w:sz w:val="22"/>
                <w:szCs w:val="22"/>
              </w:rPr>
            </w:pPr>
            <w:r w:rsidRPr="00BD6255">
              <w:rPr>
                <w:rFonts w:asciiTheme="minorHAnsi" w:hAnsiTheme="minorHAnsi" w:cstheme="minorHAnsi"/>
                <w:sz w:val="22"/>
                <w:szCs w:val="22"/>
              </w:rPr>
              <w:t>В соответствии с Разделом 2 «Описание объекта закупки»</w:t>
            </w:r>
          </w:p>
        </w:tc>
      </w:tr>
      <w:tr w:rsidR="00666B0E" w:rsidRPr="00EF29F0" w:rsidTr="00ED4120">
        <w:tc>
          <w:tcPr>
            <w:tcW w:w="923" w:type="dxa"/>
            <w:vMerge/>
            <w:tcBorders>
              <w:left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Условия контракта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В соответствии с Разделом 10 «Проект контракта»</w:t>
            </w:r>
          </w:p>
        </w:tc>
      </w:tr>
      <w:tr w:rsidR="00666B0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4</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Информация о месте </w:t>
            </w:r>
            <w:r w:rsidRPr="00EF29F0">
              <w:rPr>
                <w:rFonts w:asciiTheme="minorHAnsi" w:hAnsiTheme="minorHAnsi" w:cstheme="minorHAnsi"/>
                <w:color w:val="FF0000"/>
                <w:sz w:val="22"/>
                <w:szCs w:val="22"/>
              </w:rPr>
              <w:t>доставки товара, выполнения работ, оказания услуг</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jc w:val="both"/>
              <w:rPr>
                <w:rFonts w:asciiTheme="minorHAnsi" w:hAnsiTheme="minorHAnsi" w:cstheme="minorHAnsi"/>
                <w:sz w:val="22"/>
                <w:szCs w:val="22"/>
              </w:rPr>
            </w:pPr>
          </w:p>
        </w:tc>
      </w:tr>
      <w:tr w:rsidR="00666B0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5</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Срок </w:t>
            </w:r>
            <w:r w:rsidRPr="00EF29F0">
              <w:rPr>
                <w:rFonts w:asciiTheme="minorHAnsi" w:hAnsiTheme="minorHAnsi" w:cstheme="minorHAnsi"/>
                <w:color w:val="FF0000"/>
                <w:sz w:val="22"/>
                <w:szCs w:val="22"/>
              </w:rPr>
              <w:t>поставки товара, завершения работ/график оказания услуг</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666B0E" w:rsidRPr="00EF29F0" w:rsidRDefault="00666B0E" w:rsidP="00E820CC">
            <w:pPr>
              <w:pStyle w:val="a4"/>
              <w:spacing w:after="0" w:afterAutospacing="0"/>
              <w:jc w:val="both"/>
              <w:rPr>
                <w:rFonts w:asciiTheme="minorHAnsi" w:hAnsiTheme="minorHAnsi" w:cstheme="minorHAnsi"/>
                <w:sz w:val="22"/>
                <w:szCs w:val="22"/>
              </w:rPr>
            </w:pPr>
          </w:p>
        </w:tc>
      </w:tr>
      <w:tr w:rsidR="008E7F01" w:rsidRPr="00EF29F0" w:rsidTr="00ED4120">
        <w:tc>
          <w:tcPr>
            <w:tcW w:w="923" w:type="dxa"/>
            <w:vMerge w:val="restart"/>
            <w:tcBorders>
              <w:top w:val="single" w:sz="6" w:space="0" w:color="000000"/>
              <w:left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6</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Начальная (максимальная) цена контракта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 </w:t>
            </w:r>
          </w:p>
        </w:tc>
      </w:tr>
      <w:tr w:rsidR="008E7F01" w:rsidRPr="00EF29F0" w:rsidTr="00ED4120">
        <w:tc>
          <w:tcPr>
            <w:tcW w:w="923" w:type="dxa"/>
            <w:vMerge/>
            <w:tcBorders>
              <w:left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rPr>
                <w:rFonts w:asciiTheme="minorHAnsi" w:hAnsiTheme="minorHAnsi" w:cstheme="minorHAnsi"/>
                <w:sz w:val="22"/>
                <w:szCs w:val="22"/>
              </w:rPr>
            </w:pPr>
          </w:p>
        </w:tc>
        <w:tc>
          <w:tcPr>
            <w:tcW w:w="9427" w:type="dxa"/>
            <w:gridSpan w:val="2"/>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jc w:val="both"/>
              <w:rPr>
                <w:rFonts w:asciiTheme="minorHAnsi" w:hAnsiTheme="minorHAnsi" w:cstheme="minorHAnsi"/>
                <w:iCs/>
                <w:color w:val="FF0000"/>
                <w:sz w:val="22"/>
                <w:szCs w:val="22"/>
              </w:rPr>
            </w:pPr>
            <w:r w:rsidRPr="00EF29F0">
              <w:rPr>
                <w:rFonts w:asciiTheme="minorHAnsi" w:hAnsiTheme="minorHAnsi" w:cstheme="minorHAnsi"/>
                <w:sz w:val="22"/>
                <w:szCs w:val="22"/>
              </w:rPr>
              <w:t xml:space="preserve">6.1. При заключении контракта объем подлежащих </w:t>
            </w:r>
            <w:r w:rsidRPr="00EF29F0">
              <w:rPr>
                <w:rFonts w:asciiTheme="minorHAnsi" w:hAnsiTheme="minorHAnsi" w:cstheme="minorHAnsi"/>
                <w:iCs/>
                <w:color w:val="FF0000"/>
                <w:sz w:val="22"/>
                <w:szCs w:val="22"/>
              </w:rPr>
              <w:t xml:space="preserve">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w:t>
            </w:r>
            <w:r w:rsidRPr="00EF29F0">
              <w:rPr>
                <w:rFonts w:asciiTheme="minorHAnsi" w:hAnsiTheme="minorHAnsi" w:cstheme="minorHAnsi"/>
                <w:sz w:val="22"/>
                <w:szCs w:val="22"/>
              </w:rPr>
              <w:t>невозможно определить</w:t>
            </w:r>
          </w:p>
        </w:tc>
      </w:tr>
      <w:tr w:rsidR="008E7F01" w:rsidRPr="00EF29F0" w:rsidTr="00ED4120">
        <w:tc>
          <w:tcPr>
            <w:tcW w:w="923" w:type="dxa"/>
            <w:vMerge/>
            <w:tcBorders>
              <w:left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autoSpaceDE w:val="0"/>
              <w:autoSpaceDN w:val="0"/>
              <w:adjustRightInd w:val="0"/>
              <w:jc w:val="both"/>
              <w:rPr>
                <w:rFonts w:asciiTheme="minorHAnsi" w:hAnsiTheme="minorHAnsi" w:cstheme="minorHAnsi"/>
                <w:sz w:val="22"/>
                <w:szCs w:val="22"/>
              </w:rPr>
            </w:pPr>
            <w:r w:rsidRPr="00EF29F0">
              <w:rPr>
                <w:rFonts w:asciiTheme="minorHAnsi" w:hAnsiTheme="minorHAnsi" w:cstheme="minorHAnsi"/>
                <w:sz w:val="22"/>
                <w:szCs w:val="22"/>
              </w:rPr>
              <w:t xml:space="preserve">6.1.1. Цена </w:t>
            </w:r>
            <w:r w:rsidRPr="00EF29F0">
              <w:rPr>
                <w:rFonts w:asciiTheme="minorHAnsi" w:hAnsiTheme="minorHAnsi" w:cstheme="minorHAnsi"/>
                <w:iCs/>
                <w:color w:val="FF0000"/>
                <w:sz w:val="22"/>
                <w:szCs w:val="22"/>
              </w:rPr>
              <w:t xml:space="preserve">запасных частей или каждой запасной части к технике, оборудованию, цена </w:t>
            </w:r>
            <w:r w:rsidRPr="00EF29F0">
              <w:rPr>
                <w:rFonts w:asciiTheme="minorHAnsi" w:hAnsiTheme="minorHAnsi" w:cstheme="minorHAnsi"/>
                <w:iCs/>
                <w:color w:val="FF0000"/>
                <w:sz w:val="22"/>
                <w:szCs w:val="22"/>
              </w:rPr>
              <w:lastRenderedPageBreak/>
              <w:t>единицы работы или услуги</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rsidR="008E7F01" w:rsidRPr="00EF29F0" w:rsidRDefault="008E7F01" w:rsidP="00E820CC">
            <w:pPr>
              <w:jc w:val="both"/>
              <w:rPr>
                <w:rFonts w:asciiTheme="minorHAnsi" w:hAnsiTheme="minorHAnsi" w:cstheme="minorHAnsi"/>
                <w:iCs/>
                <w:color w:val="FF0000"/>
                <w:sz w:val="22"/>
                <w:szCs w:val="22"/>
              </w:rPr>
            </w:pPr>
            <w:r w:rsidRPr="00EF29F0">
              <w:rPr>
                <w:rFonts w:asciiTheme="minorHAnsi" w:hAnsiTheme="minorHAnsi" w:cstheme="minorHAnsi"/>
                <w:iCs/>
                <w:color w:val="FF0000"/>
                <w:sz w:val="22"/>
                <w:szCs w:val="22"/>
              </w:rPr>
              <w:lastRenderedPageBreak/>
              <w:t xml:space="preserve">Оставить </w:t>
            </w:r>
            <w:proofErr w:type="spellStart"/>
            <w:r w:rsidRPr="00EF29F0">
              <w:rPr>
                <w:rFonts w:asciiTheme="minorHAnsi" w:hAnsiTheme="minorHAnsi" w:cstheme="minorHAnsi"/>
                <w:iCs/>
                <w:color w:val="FF0000"/>
                <w:sz w:val="22"/>
                <w:szCs w:val="22"/>
              </w:rPr>
              <w:t>необходимое</w:t>
            </w:r>
            <w:proofErr w:type="gramStart"/>
            <w:r w:rsidRPr="00EF29F0">
              <w:rPr>
                <w:rFonts w:asciiTheme="minorHAnsi" w:hAnsiTheme="minorHAnsi" w:cstheme="minorHAnsi"/>
                <w:iCs/>
                <w:color w:val="FF0000"/>
                <w:sz w:val="22"/>
                <w:szCs w:val="22"/>
              </w:rPr>
              <w:t>!</w:t>
            </w:r>
            <w:r w:rsidRPr="00EF29F0">
              <w:rPr>
                <w:rFonts w:asciiTheme="minorHAnsi" w:hAnsiTheme="minorHAnsi" w:cstheme="minorHAnsi"/>
                <w:b/>
                <w:bCs/>
                <w:iCs/>
                <w:color w:val="FF0000"/>
                <w:sz w:val="22"/>
                <w:szCs w:val="22"/>
              </w:rPr>
              <w:t>И</w:t>
            </w:r>
            <w:proofErr w:type="gramEnd"/>
            <w:r w:rsidRPr="00EF29F0">
              <w:rPr>
                <w:rFonts w:asciiTheme="minorHAnsi" w:hAnsiTheme="minorHAnsi" w:cstheme="minorHAnsi"/>
                <w:b/>
                <w:bCs/>
                <w:iCs/>
                <w:color w:val="FF0000"/>
                <w:sz w:val="22"/>
                <w:szCs w:val="22"/>
              </w:rPr>
              <w:t>ли</w:t>
            </w:r>
            <w:proofErr w:type="spellEnd"/>
            <w:r w:rsidRPr="00EF29F0">
              <w:rPr>
                <w:rFonts w:asciiTheme="minorHAnsi" w:hAnsiTheme="minorHAnsi" w:cstheme="minorHAnsi"/>
                <w:b/>
                <w:bCs/>
                <w:iCs/>
                <w:color w:val="FF0000"/>
                <w:sz w:val="22"/>
                <w:szCs w:val="22"/>
              </w:rPr>
              <w:t xml:space="preserve"> удалить </w:t>
            </w:r>
            <w:proofErr w:type="spellStart"/>
            <w:r w:rsidRPr="00EF29F0">
              <w:rPr>
                <w:rFonts w:asciiTheme="minorHAnsi" w:hAnsiTheme="minorHAnsi" w:cstheme="minorHAnsi"/>
                <w:b/>
                <w:bCs/>
                <w:iCs/>
                <w:color w:val="FF0000"/>
                <w:sz w:val="22"/>
                <w:szCs w:val="22"/>
              </w:rPr>
              <w:t>строкиверхнюю</w:t>
            </w:r>
            <w:proofErr w:type="spellEnd"/>
            <w:r w:rsidRPr="00EF29F0">
              <w:rPr>
                <w:rFonts w:asciiTheme="minorHAnsi" w:hAnsiTheme="minorHAnsi" w:cstheme="minorHAnsi"/>
                <w:b/>
                <w:bCs/>
                <w:iCs/>
                <w:color w:val="FF0000"/>
                <w:sz w:val="22"/>
                <w:szCs w:val="22"/>
              </w:rPr>
              <w:t>, эту и нижнюю!</w:t>
            </w:r>
          </w:p>
        </w:tc>
      </w:tr>
      <w:tr w:rsidR="008E7F01" w:rsidRPr="00EF29F0" w:rsidTr="00ED4120">
        <w:tc>
          <w:tcPr>
            <w:tcW w:w="923" w:type="dxa"/>
            <w:vMerge/>
            <w:tcBorders>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autoSpaceDE w:val="0"/>
              <w:autoSpaceDN w:val="0"/>
              <w:adjustRightInd w:val="0"/>
              <w:jc w:val="both"/>
              <w:rPr>
                <w:rFonts w:asciiTheme="minorHAnsi" w:hAnsiTheme="minorHAnsi" w:cstheme="minorHAnsi"/>
                <w:sz w:val="22"/>
                <w:szCs w:val="22"/>
              </w:rPr>
            </w:pPr>
            <w:r w:rsidRPr="00EF29F0">
              <w:rPr>
                <w:rFonts w:asciiTheme="minorHAnsi" w:hAnsiTheme="minorHAnsi" w:cstheme="minorHAnsi"/>
                <w:sz w:val="22"/>
                <w:szCs w:val="22"/>
              </w:rPr>
              <w:t>6.1. 2. Оплата</w:t>
            </w:r>
            <w:r w:rsidR="00EA7B1F" w:rsidRPr="00EF29F0">
              <w:rPr>
                <w:rFonts w:asciiTheme="minorHAnsi" w:hAnsiTheme="minorHAnsi" w:cstheme="minorHAnsi"/>
                <w:sz w:val="22"/>
                <w:szCs w:val="22"/>
              </w:rPr>
              <w:t xml:space="preserve"> </w:t>
            </w:r>
            <w:r w:rsidRPr="00EF29F0">
              <w:rPr>
                <w:rFonts w:asciiTheme="minorHAnsi" w:hAnsiTheme="minorHAnsi" w:cstheme="minorHAnsi"/>
                <w:iCs/>
                <w:color w:val="FF0000"/>
                <w:sz w:val="22"/>
                <w:szCs w:val="22"/>
              </w:rPr>
              <w:t>выполнения работы или оказания услуги</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rsidR="008E7F01" w:rsidRPr="00EF29F0" w:rsidRDefault="008E7F01" w:rsidP="00E820CC">
            <w:pPr>
              <w:jc w:val="both"/>
              <w:rPr>
                <w:rFonts w:asciiTheme="minorHAnsi" w:hAnsiTheme="minorHAnsi" w:cstheme="minorHAnsi"/>
                <w:iCs/>
                <w:color w:val="0070C0"/>
                <w:sz w:val="22"/>
                <w:szCs w:val="22"/>
              </w:rPr>
            </w:pPr>
            <w:proofErr w:type="gramStart"/>
            <w:r w:rsidRPr="00EF29F0">
              <w:rPr>
                <w:rFonts w:asciiTheme="minorHAnsi" w:hAnsiTheme="minorHAnsi" w:cstheme="minorHAnsi"/>
                <w:iCs/>
                <w:color w:val="FF0000"/>
                <w:sz w:val="22"/>
                <w:szCs w:val="22"/>
              </w:rPr>
              <w:t>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 извещении об осуществлении закупки и документации о закупке</w:t>
            </w:r>
            <w:proofErr w:type="gramEnd"/>
          </w:p>
          <w:p w:rsidR="008E7F01" w:rsidRPr="00EF29F0" w:rsidRDefault="008E7F01" w:rsidP="00E820CC">
            <w:pPr>
              <w:jc w:val="both"/>
              <w:rPr>
                <w:rFonts w:asciiTheme="minorHAnsi" w:hAnsiTheme="minorHAnsi" w:cstheme="minorHAnsi"/>
                <w:iCs/>
                <w:color w:val="FF0000"/>
                <w:sz w:val="22"/>
                <w:szCs w:val="22"/>
              </w:rPr>
            </w:pPr>
            <w:r w:rsidRPr="00EF29F0">
              <w:rPr>
                <w:rFonts w:asciiTheme="minorHAnsi" w:hAnsiTheme="minorHAnsi" w:cstheme="minorHAnsi"/>
                <w:iCs/>
                <w:color w:val="FF0000"/>
                <w:sz w:val="22"/>
                <w:szCs w:val="22"/>
              </w:rPr>
              <w:t xml:space="preserve">Оставить </w:t>
            </w:r>
            <w:proofErr w:type="gramStart"/>
            <w:r w:rsidRPr="00EF29F0">
              <w:rPr>
                <w:rFonts w:asciiTheme="minorHAnsi" w:hAnsiTheme="minorHAnsi" w:cstheme="minorHAnsi"/>
                <w:iCs/>
                <w:color w:val="FF0000"/>
                <w:sz w:val="22"/>
                <w:szCs w:val="22"/>
              </w:rPr>
              <w:t>необходимое</w:t>
            </w:r>
            <w:proofErr w:type="gramEnd"/>
            <w:r w:rsidRPr="00EF29F0">
              <w:rPr>
                <w:rFonts w:asciiTheme="minorHAnsi" w:hAnsiTheme="minorHAnsi" w:cstheme="minorHAnsi"/>
                <w:iCs/>
                <w:color w:val="FF0000"/>
                <w:sz w:val="22"/>
                <w:szCs w:val="22"/>
              </w:rPr>
              <w:t>!</w:t>
            </w:r>
          </w:p>
        </w:tc>
      </w:tr>
      <w:tr w:rsidR="008E7F01" w:rsidRPr="00EF29F0" w:rsidTr="00ED4120">
        <w:tc>
          <w:tcPr>
            <w:tcW w:w="923" w:type="dxa"/>
            <w:vMerge w:val="restart"/>
            <w:tcBorders>
              <w:top w:val="single" w:sz="6" w:space="0" w:color="000000"/>
              <w:left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7</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Источник финансирования</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p>
        </w:tc>
      </w:tr>
      <w:tr w:rsidR="008E7F01" w:rsidRPr="00EF29F0" w:rsidTr="00ED4120">
        <w:tc>
          <w:tcPr>
            <w:tcW w:w="923" w:type="dxa"/>
            <w:vMerge/>
            <w:tcBorders>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Форма оплаты, сроки и порядок оплаты</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p>
        </w:tc>
      </w:tr>
      <w:tr w:rsidR="008E7F01"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8</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Идентификационный код закупки</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p>
        </w:tc>
      </w:tr>
      <w:tr w:rsidR="008E7F01" w:rsidRPr="00EF29F0" w:rsidTr="00ED4120">
        <w:tc>
          <w:tcPr>
            <w:tcW w:w="923" w:type="dxa"/>
            <w:tcBorders>
              <w:top w:val="single" w:sz="6" w:space="0" w:color="000000"/>
              <w:left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9</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Ограничение участия в определении </w:t>
            </w:r>
            <w:r w:rsidRPr="00EF29F0">
              <w:rPr>
                <w:rFonts w:asciiTheme="minorHAnsi" w:hAnsiTheme="minorHAnsi" w:cstheme="minorHAnsi"/>
                <w:color w:val="FF0000"/>
                <w:sz w:val="22"/>
                <w:szCs w:val="22"/>
              </w:rPr>
              <w:t>поставщика (подрядчика, исполнителя)</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EA7B1F" w:rsidRPr="00EF29F0" w:rsidRDefault="00EA7B1F" w:rsidP="00E820CC">
            <w:pPr>
              <w:ind w:right="142"/>
              <w:jc w:val="both"/>
              <w:rPr>
                <w:rFonts w:asciiTheme="minorHAnsi" w:hAnsiTheme="minorHAnsi" w:cstheme="minorHAnsi"/>
                <w:sz w:val="22"/>
                <w:szCs w:val="22"/>
              </w:rPr>
            </w:pPr>
            <w:r w:rsidRPr="00EF29F0">
              <w:rPr>
                <w:rFonts w:asciiTheme="minorHAnsi" w:hAnsiTheme="minorHAnsi" w:cstheme="minorHAnsi"/>
                <w:color w:val="FF0000"/>
                <w:sz w:val="22"/>
                <w:szCs w:val="22"/>
              </w:rPr>
              <w:t xml:space="preserve">Не </w:t>
            </w:r>
            <w:proofErr w:type="gramStart"/>
            <w:r w:rsidRPr="00EF29F0">
              <w:rPr>
                <w:rFonts w:asciiTheme="minorHAnsi" w:hAnsiTheme="minorHAnsi" w:cstheme="minorHAnsi"/>
                <w:color w:val="FF0000"/>
                <w:sz w:val="22"/>
                <w:szCs w:val="22"/>
              </w:rPr>
              <w:t>предусмотрено</w:t>
            </w:r>
            <w:proofErr w:type="gramEnd"/>
            <w:r w:rsidRPr="00EF29F0">
              <w:rPr>
                <w:rFonts w:asciiTheme="minorHAnsi" w:hAnsiTheme="minorHAnsi" w:cstheme="minorHAnsi"/>
                <w:color w:val="FF0000"/>
                <w:sz w:val="22"/>
                <w:szCs w:val="22"/>
              </w:rPr>
              <w:t xml:space="preserve">/ Предусмотрено (закупка осуществляется только у </w:t>
            </w:r>
            <w:r w:rsidRPr="00EF29F0">
              <w:rPr>
                <w:rFonts w:asciiTheme="minorHAnsi" w:hAnsiTheme="minorHAnsi" w:cstheme="minorHAnsi"/>
                <w:noProof/>
                <w:color w:val="FF0000"/>
                <w:sz w:val="22"/>
                <w:szCs w:val="22"/>
              </w:rPr>
              <w:t>субъектов малого предпринимательства, социально ориентированных некоммерческих организаций).</w:t>
            </w:r>
          </w:p>
        </w:tc>
      </w:tr>
      <w:tr w:rsidR="008E7F01"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10</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Способ определения </w:t>
            </w:r>
            <w:r w:rsidRPr="00EF29F0">
              <w:rPr>
                <w:rFonts w:asciiTheme="minorHAnsi" w:hAnsiTheme="minorHAnsi" w:cstheme="minorHAnsi"/>
                <w:color w:val="FF0000"/>
                <w:sz w:val="22"/>
                <w:szCs w:val="22"/>
              </w:rPr>
              <w:t>поставщика (подрядчика, исполнителя)</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Электронный аукцион</w:t>
            </w:r>
          </w:p>
        </w:tc>
      </w:tr>
      <w:tr w:rsidR="008E7F01"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11</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Адрес электронной площадки в информационно-телекоммуникационной сети «Интернет»</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401A78" w:rsidRPr="00EF29F0" w:rsidRDefault="008E7F01" w:rsidP="00E820CC">
            <w:pPr>
              <w:rPr>
                <w:rFonts w:asciiTheme="minorHAnsi" w:hAnsiTheme="minorHAnsi" w:cstheme="minorHAnsi"/>
                <w:color w:val="FF0000"/>
                <w:sz w:val="22"/>
                <w:szCs w:val="22"/>
              </w:rPr>
            </w:pPr>
            <w:r w:rsidRPr="00EF29F0">
              <w:rPr>
                <w:rFonts w:asciiTheme="minorHAnsi" w:hAnsiTheme="minorHAnsi" w:cstheme="minorHAnsi"/>
                <w:sz w:val="22"/>
                <w:szCs w:val="22"/>
              </w:rPr>
              <w:t xml:space="preserve"> </w:t>
            </w:r>
            <w:hyperlink r:id="rId6" w:history="1">
              <w:r w:rsidR="00401A78" w:rsidRPr="00EF29F0">
                <w:rPr>
                  <w:rFonts w:asciiTheme="minorHAnsi" w:hAnsiTheme="minorHAnsi" w:cstheme="minorHAnsi"/>
                  <w:color w:val="FF0000"/>
                  <w:sz w:val="22"/>
                  <w:szCs w:val="22"/>
                </w:rPr>
                <w:t>http://www.rts-tender.ru</w:t>
              </w:r>
            </w:hyperlink>
          </w:p>
          <w:p w:rsidR="00401A78" w:rsidRPr="00EF29F0" w:rsidRDefault="008C7B0D" w:rsidP="00E820CC">
            <w:pPr>
              <w:rPr>
                <w:rFonts w:asciiTheme="minorHAnsi" w:hAnsiTheme="minorHAnsi" w:cstheme="minorHAnsi"/>
                <w:color w:val="FF0000"/>
                <w:sz w:val="22"/>
                <w:szCs w:val="22"/>
              </w:rPr>
            </w:pPr>
            <w:hyperlink r:id="rId7" w:history="1">
              <w:r w:rsidR="00401A78" w:rsidRPr="00EF29F0">
                <w:rPr>
                  <w:rFonts w:asciiTheme="minorHAnsi" w:hAnsiTheme="minorHAnsi" w:cstheme="minorHAnsi"/>
                  <w:color w:val="FF0000"/>
                  <w:sz w:val="22"/>
                  <w:szCs w:val="22"/>
                </w:rPr>
                <w:t>http://www.sberbank-ast.ru</w:t>
              </w:r>
            </w:hyperlink>
          </w:p>
          <w:p w:rsidR="00401A78" w:rsidRPr="00EF29F0" w:rsidRDefault="008C7B0D" w:rsidP="00E820CC">
            <w:pPr>
              <w:rPr>
                <w:rFonts w:asciiTheme="minorHAnsi" w:hAnsiTheme="minorHAnsi" w:cstheme="minorHAnsi"/>
                <w:color w:val="FF0000"/>
                <w:sz w:val="22"/>
                <w:szCs w:val="22"/>
              </w:rPr>
            </w:pPr>
            <w:hyperlink r:id="rId8" w:history="1">
              <w:r w:rsidR="00401A78" w:rsidRPr="00EF29F0">
                <w:rPr>
                  <w:rFonts w:asciiTheme="minorHAnsi" w:hAnsiTheme="minorHAnsi" w:cstheme="minorHAnsi"/>
                  <w:color w:val="FF0000"/>
                  <w:sz w:val="22"/>
                  <w:szCs w:val="22"/>
                </w:rPr>
                <w:t>http://etp.roseltorg.ru</w:t>
              </w:r>
            </w:hyperlink>
          </w:p>
          <w:p w:rsidR="00401A78" w:rsidRPr="00EF29F0" w:rsidRDefault="008C7B0D" w:rsidP="00E820CC">
            <w:pPr>
              <w:rPr>
                <w:rFonts w:asciiTheme="minorHAnsi" w:hAnsiTheme="minorHAnsi" w:cstheme="minorHAnsi"/>
                <w:color w:val="FF0000"/>
                <w:sz w:val="22"/>
                <w:szCs w:val="22"/>
              </w:rPr>
            </w:pPr>
            <w:hyperlink r:id="rId9" w:history="1">
              <w:r w:rsidR="00401A78" w:rsidRPr="00EF29F0">
                <w:rPr>
                  <w:rFonts w:asciiTheme="minorHAnsi" w:hAnsiTheme="minorHAnsi" w:cstheme="minorHAnsi"/>
                  <w:color w:val="FF0000"/>
                  <w:sz w:val="22"/>
                  <w:szCs w:val="22"/>
                </w:rPr>
                <w:t>http://etp.zakazrf.ru</w:t>
              </w:r>
            </w:hyperlink>
          </w:p>
          <w:p w:rsidR="008E7F01" w:rsidRPr="00EF29F0" w:rsidRDefault="008C7B0D" w:rsidP="00E820CC">
            <w:pPr>
              <w:rPr>
                <w:rFonts w:asciiTheme="minorHAnsi" w:hAnsiTheme="minorHAnsi" w:cstheme="minorHAnsi"/>
                <w:sz w:val="22"/>
                <w:szCs w:val="22"/>
              </w:rPr>
            </w:pPr>
            <w:hyperlink r:id="rId10" w:history="1">
              <w:r w:rsidR="00401A78" w:rsidRPr="00EF29F0">
                <w:rPr>
                  <w:rFonts w:asciiTheme="minorHAnsi" w:hAnsiTheme="minorHAnsi" w:cstheme="minorHAnsi"/>
                  <w:color w:val="FF0000"/>
                  <w:sz w:val="22"/>
                  <w:szCs w:val="22"/>
                </w:rPr>
                <w:t>http://www.etp-micex.ru</w:t>
              </w:r>
            </w:hyperlink>
          </w:p>
        </w:tc>
      </w:tr>
      <w:tr w:rsidR="008E7F01" w:rsidRPr="00EF29F0" w:rsidTr="008B23AB">
        <w:tc>
          <w:tcPr>
            <w:tcW w:w="923" w:type="dxa"/>
            <w:vMerge w:val="restar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12</w:t>
            </w:r>
          </w:p>
          <w:p w:rsidR="008E7F01" w:rsidRPr="00EF29F0" w:rsidRDefault="008E7F01"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 </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Срок подачи заявок участников электронного аукциона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Начало срока подачи: с даты и времени фактической публикации извещения о проведении настоящего электронного аукциона</w:t>
            </w:r>
          </w:p>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Окончание срока подачи (дата и время): ____________  </w:t>
            </w:r>
            <w:r w:rsidR="0034165A" w:rsidRPr="00EF29F0">
              <w:rPr>
                <w:rFonts w:asciiTheme="minorHAnsi" w:hAnsiTheme="minorHAnsi" w:cstheme="minorHAnsi"/>
                <w:sz w:val="22"/>
                <w:szCs w:val="22"/>
              </w:rPr>
              <w:t xml:space="preserve"> </w:t>
            </w:r>
            <w:r w:rsidR="0034165A" w:rsidRPr="00EF29F0">
              <w:rPr>
                <w:rFonts w:asciiTheme="minorHAnsi" w:hAnsiTheme="minorHAnsi" w:cstheme="minorHAnsi"/>
                <w:color w:val="FF0000"/>
                <w:sz w:val="22"/>
                <w:szCs w:val="22"/>
              </w:rPr>
              <w:t>ЗАПОЛНЯЕТСЯ УПОЛНОМОЧЕННЫМ ОРГАНОМ</w:t>
            </w:r>
          </w:p>
        </w:tc>
      </w:tr>
      <w:tr w:rsidR="008E7F01" w:rsidRPr="00EF29F0" w:rsidTr="008B23AB">
        <w:tc>
          <w:tcPr>
            <w:tcW w:w="923" w:type="dxa"/>
            <w:vMerge/>
            <w:tcBorders>
              <w:top w:val="single" w:sz="6" w:space="0" w:color="000000"/>
              <w:left w:val="single" w:sz="6" w:space="0" w:color="000000"/>
              <w:bottom w:val="single" w:sz="6" w:space="0" w:color="000000"/>
              <w:right w:val="single" w:sz="6" w:space="0" w:color="000000"/>
            </w:tcBorders>
            <w:vAlign w:val="center"/>
            <w:hideMark/>
          </w:tcPr>
          <w:p w:rsidR="008E7F01" w:rsidRPr="00EF29F0" w:rsidRDefault="008E7F01" w:rsidP="00E820CC">
            <w:pPr>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Место подачи заявок</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Заявка на участие в электронном аукционе направляется участником аукциона оператору электронной площадки по адресу электронной площадки в информационно-телекоммуникационной сети «Интернет», указанному в позиции 11 настоящего Раздела документации</w:t>
            </w:r>
          </w:p>
        </w:tc>
      </w:tr>
      <w:tr w:rsidR="008E7F01" w:rsidRPr="00EF29F0" w:rsidTr="008B23AB">
        <w:tc>
          <w:tcPr>
            <w:tcW w:w="923" w:type="dxa"/>
            <w:vMerge/>
            <w:tcBorders>
              <w:top w:val="single" w:sz="6" w:space="0" w:color="000000"/>
              <w:left w:val="single" w:sz="6" w:space="0" w:color="000000"/>
              <w:bottom w:val="single" w:sz="6" w:space="0" w:color="000000"/>
              <w:right w:val="single" w:sz="6" w:space="0" w:color="000000"/>
            </w:tcBorders>
            <w:vAlign w:val="center"/>
            <w:hideMark/>
          </w:tcPr>
          <w:p w:rsidR="008E7F01" w:rsidRPr="00EF29F0" w:rsidRDefault="008E7F01" w:rsidP="00E820CC">
            <w:pPr>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Порядок подачи заявок на участие в электронном аукционе</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E7F01" w:rsidRPr="00EF29F0" w:rsidRDefault="008E7F01"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Согласно Разделу 3 «Порядок подачи заявок на участие в электронном аукционе»</w:t>
            </w:r>
          </w:p>
        </w:tc>
      </w:tr>
      <w:tr w:rsidR="00300456" w:rsidRPr="00EF29F0" w:rsidTr="008B23AB">
        <w:tc>
          <w:tcPr>
            <w:tcW w:w="923" w:type="dxa"/>
            <w:vMerge w:val="restar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00456" w:rsidRPr="00EF29F0" w:rsidRDefault="00300456"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13</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00456" w:rsidRPr="00EF29F0" w:rsidRDefault="00300456" w:rsidP="00E820CC">
            <w:pPr>
              <w:pStyle w:val="a9"/>
              <w:widowControl w:val="0"/>
              <w:tabs>
                <w:tab w:val="left" w:pos="851"/>
              </w:tabs>
              <w:autoSpaceDE w:val="0"/>
              <w:autoSpaceDN w:val="0"/>
              <w:adjustRightInd w:val="0"/>
              <w:spacing w:after="0" w:line="240" w:lineRule="auto"/>
              <w:ind w:left="0"/>
              <w:rPr>
                <w:rFonts w:asciiTheme="minorHAnsi" w:hAnsiTheme="minorHAnsi" w:cstheme="minorHAnsi"/>
              </w:rPr>
            </w:pPr>
            <w:r w:rsidRPr="00EF29F0">
              <w:rPr>
                <w:rFonts w:asciiTheme="minorHAnsi" w:hAnsiTheme="minorHAnsi" w:cstheme="minorHAnsi"/>
              </w:rPr>
              <w:t>Требование к обеспечению заявки на участие в электронном аукционе</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00456" w:rsidRPr="00EF29F0" w:rsidRDefault="00300456" w:rsidP="00E820CC">
            <w:pPr>
              <w:autoSpaceDE w:val="0"/>
              <w:autoSpaceDN w:val="0"/>
              <w:adjustRightInd w:val="0"/>
              <w:rPr>
                <w:rFonts w:asciiTheme="minorHAnsi" w:hAnsiTheme="minorHAnsi" w:cstheme="minorHAnsi"/>
                <w:color w:val="FF0000"/>
                <w:sz w:val="22"/>
                <w:szCs w:val="22"/>
              </w:rPr>
            </w:pPr>
            <w:r w:rsidRPr="00EF29F0">
              <w:rPr>
                <w:rFonts w:asciiTheme="minorHAnsi" w:hAnsiTheme="minorHAnsi" w:cstheme="minorHAnsi"/>
                <w:color w:val="FF0000"/>
                <w:sz w:val="22"/>
                <w:szCs w:val="22"/>
              </w:rPr>
              <w:t>Установлено</w:t>
            </w:r>
            <w:proofErr w:type="gramStart"/>
            <w:r w:rsidRPr="00EF29F0">
              <w:rPr>
                <w:rFonts w:asciiTheme="minorHAnsi" w:hAnsiTheme="minorHAnsi" w:cstheme="minorHAnsi"/>
                <w:color w:val="FF0000"/>
                <w:sz w:val="22"/>
                <w:szCs w:val="22"/>
              </w:rPr>
              <w:t xml:space="preserve"> / Н</w:t>
            </w:r>
            <w:proofErr w:type="gramEnd"/>
            <w:r w:rsidRPr="00EF29F0">
              <w:rPr>
                <w:rFonts w:asciiTheme="minorHAnsi" w:hAnsiTheme="minorHAnsi" w:cstheme="minorHAnsi"/>
                <w:color w:val="FF0000"/>
                <w:sz w:val="22"/>
                <w:szCs w:val="22"/>
              </w:rPr>
              <w:t>е установлено</w:t>
            </w:r>
          </w:p>
        </w:tc>
      </w:tr>
      <w:tr w:rsidR="00300456" w:rsidRPr="00EF29F0" w:rsidTr="008B23AB">
        <w:tc>
          <w:tcPr>
            <w:tcW w:w="923" w:type="dxa"/>
            <w:vMerge/>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00456" w:rsidRPr="00EF29F0" w:rsidRDefault="00300456" w:rsidP="00E820CC">
            <w:pPr>
              <w:pStyle w:val="a4"/>
              <w:spacing w:after="0" w:afterAutospacing="0"/>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00456" w:rsidRPr="00EF29F0" w:rsidRDefault="00300456"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Размер обеспечения заявки на участие в электронном аукционе, руб.</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00456" w:rsidRPr="00EF29F0" w:rsidRDefault="00300456" w:rsidP="00E820CC">
            <w:pPr>
              <w:rPr>
                <w:rFonts w:asciiTheme="minorHAnsi" w:hAnsiTheme="minorHAnsi" w:cstheme="minorHAnsi"/>
                <w:sz w:val="22"/>
                <w:szCs w:val="22"/>
              </w:rPr>
            </w:pPr>
            <w:r w:rsidRPr="00EF29F0">
              <w:rPr>
                <w:rFonts w:asciiTheme="minorHAnsi" w:hAnsiTheme="minorHAnsi" w:cstheme="minorHAnsi"/>
                <w:noProof/>
                <w:sz w:val="22"/>
                <w:szCs w:val="22"/>
              </w:rPr>
              <w:t>______ (          %</w:t>
            </w:r>
            <w:r w:rsidRPr="00EF29F0">
              <w:rPr>
                <w:rFonts w:asciiTheme="minorHAnsi" w:hAnsiTheme="minorHAnsi" w:cstheme="minorHAnsi"/>
                <w:sz w:val="22"/>
                <w:szCs w:val="22"/>
              </w:rPr>
              <w:t xml:space="preserve"> от начальной (максимальной) цены контракта</w:t>
            </w:r>
            <w:r w:rsidRPr="00EF29F0">
              <w:rPr>
                <w:rFonts w:asciiTheme="minorHAnsi" w:hAnsiTheme="minorHAnsi" w:cstheme="minorHAnsi"/>
                <w:noProof/>
                <w:sz w:val="22"/>
                <w:szCs w:val="22"/>
              </w:rPr>
              <w:t>)</w:t>
            </w:r>
          </w:p>
        </w:tc>
      </w:tr>
      <w:tr w:rsidR="00300456" w:rsidRPr="00EF29F0" w:rsidTr="008B23AB">
        <w:tc>
          <w:tcPr>
            <w:tcW w:w="923" w:type="dxa"/>
            <w:vMerge/>
            <w:tcBorders>
              <w:top w:val="single" w:sz="6" w:space="0" w:color="000000"/>
              <w:left w:val="single" w:sz="6" w:space="0" w:color="000000"/>
              <w:bottom w:val="single" w:sz="6" w:space="0" w:color="000000"/>
              <w:right w:val="single" w:sz="6" w:space="0" w:color="000000"/>
            </w:tcBorders>
            <w:vAlign w:val="center"/>
            <w:hideMark/>
          </w:tcPr>
          <w:p w:rsidR="00300456" w:rsidRPr="00EF29F0" w:rsidRDefault="00300456" w:rsidP="00E820CC">
            <w:pPr>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00456" w:rsidRPr="00EF29F0" w:rsidRDefault="00300456"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Порядок внесения денежных сре</w:t>
            </w:r>
            <w:proofErr w:type="gramStart"/>
            <w:r w:rsidRPr="00EF29F0">
              <w:rPr>
                <w:rFonts w:asciiTheme="minorHAnsi" w:hAnsiTheme="minorHAnsi" w:cstheme="minorHAnsi"/>
                <w:sz w:val="22"/>
                <w:szCs w:val="22"/>
              </w:rPr>
              <w:t>дств в к</w:t>
            </w:r>
            <w:proofErr w:type="gramEnd"/>
            <w:r w:rsidRPr="00EF29F0">
              <w:rPr>
                <w:rFonts w:asciiTheme="minorHAnsi" w:hAnsiTheme="minorHAnsi" w:cstheme="minorHAnsi"/>
                <w:sz w:val="22"/>
                <w:szCs w:val="22"/>
              </w:rPr>
              <w:t>ачестве обеспечения заявок на участие в электронном аукционе</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00456" w:rsidRPr="00EF29F0" w:rsidRDefault="00300456"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Согласно Разделу 4 «Порядок предоставления обеспечения заявок на участие в электронном аукционе»</w:t>
            </w:r>
          </w:p>
        </w:tc>
      </w:tr>
      <w:tr w:rsidR="00E11B3C" w:rsidRPr="00EF29F0" w:rsidTr="00ED4120">
        <w:trPr>
          <w:trHeight w:val="412"/>
        </w:trPr>
        <w:tc>
          <w:tcPr>
            <w:tcW w:w="923" w:type="dxa"/>
            <w:vMerge w:val="restar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E11B3C" w:rsidRPr="00EF29F0" w:rsidRDefault="00E11B3C"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14</w:t>
            </w:r>
          </w:p>
          <w:p w:rsidR="00E11B3C" w:rsidRPr="00EF29F0" w:rsidRDefault="00E11B3C"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 </w:t>
            </w:r>
          </w:p>
        </w:tc>
        <w:tc>
          <w:tcPr>
            <w:tcW w:w="4678" w:type="dxa"/>
            <w:tcBorders>
              <w:top w:val="single" w:sz="6" w:space="0" w:color="000000"/>
              <w:left w:val="single" w:sz="6" w:space="0" w:color="000000"/>
              <w:right w:val="single" w:sz="6" w:space="0" w:color="000000"/>
            </w:tcBorders>
            <w:tcMar>
              <w:top w:w="72" w:type="dxa"/>
              <w:left w:w="72" w:type="dxa"/>
              <w:bottom w:w="72" w:type="dxa"/>
              <w:right w:w="72" w:type="dxa"/>
            </w:tcMar>
            <w:hideMark/>
          </w:tcPr>
          <w:p w:rsidR="00E11B3C" w:rsidRPr="00EF29F0" w:rsidRDefault="00E11B3C"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Требование к обеспечению исполнения контракта</w:t>
            </w:r>
          </w:p>
        </w:tc>
        <w:tc>
          <w:tcPr>
            <w:tcW w:w="4749" w:type="dxa"/>
            <w:tcBorders>
              <w:top w:val="single" w:sz="6" w:space="0" w:color="000000"/>
              <w:left w:val="single" w:sz="6" w:space="0" w:color="000000"/>
              <w:right w:val="single" w:sz="6" w:space="0" w:color="000000"/>
            </w:tcBorders>
            <w:tcMar>
              <w:top w:w="72" w:type="dxa"/>
              <w:left w:w="72" w:type="dxa"/>
              <w:bottom w:w="72" w:type="dxa"/>
              <w:right w:w="72" w:type="dxa"/>
            </w:tcMar>
            <w:hideMark/>
          </w:tcPr>
          <w:p w:rsidR="00E11B3C" w:rsidRPr="00EF29F0" w:rsidRDefault="00E11B3C"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color w:val="FF0000"/>
                <w:sz w:val="22"/>
                <w:szCs w:val="22"/>
              </w:rPr>
              <w:t>Установлено</w:t>
            </w:r>
            <w:proofErr w:type="gramStart"/>
            <w:r w:rsidRPr="00EF29F0">
              <w:rPr>
                <w:rFonts w:asciiTheme="minorHAnsi" w:hAnsiTheme="minorHAnsi" w:cstheme="minorHAnsi"/>
                <w:color w:val="FF0000"/>
                <w:sz w:val="22"/>
                <w:szCs w:val="22"/>
              </w:rPr>
              <w:t xml:space="preserve"> / Н</w:t>
            </w:r>
            <w:proofErr w:type="gramEnd"/>
            <w:r w:rsidRPr="00EF29F0">
              <w:rPr>
                <w:rFonts w:asciiTheme="minorHAnsi" w:hAnsiTheme="minorHAnsi" w:cstheme="minorHAnsi"/>
                <w:color w:val="FF0000"/>
                <w:sz w:val="22"/>
                <w:szCs w:val="22"/>
              </w:rPr>
              <w:t>е установлено</w:t>
            </w:r>
          </w:p>
        </w:tc>
      </w:tr>
      <w:tr w:rsidR="00B61BFD" w:rsidRPr="00EF29F0" w:rsidTr="008B23AB">
        <w:tc>
          <w:tcPr>
            <w:tcW w:w="923" w:type="dxa"/>
            <w:vMerge/>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1BFD" w:rsidRPr="00EF29F0" w:rsidRDefault="00B61BFD" w:rsidP="00E820CC">
            <w:pPr>
              <w:pStyle w:val="a4"/>
              <w:spacing w:after="0" w:afterAutospacing="0"/>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1BFD" w:rsidRPr="00EF29F0" w:rsidRDefault="00B61BFD"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Размер обеспечения исполнения контракта, руб.</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1BFD" w:rsidRPr="00EF29F0" w:rsidRDefault="00B61BFD" w:rsidP="00E820CC">
            <w:pPr>
              <w:pStyle w:val="a9"/>
              <w:widowControl w:val="0"/>
              <w:tabs>
                <w:tab w:val="left" w:pos="851"/>
              </w:tabs>
              <w:autoSpaceDE w:val="0"/>
              <w:autoSpaceDN w:val="0"/>
              <w:adjustRightInd w:val="0"/>
              <w:spacing w:after="0" w:line="240" w:lineRule="auto"/>
              <w:ind w:left="0"/>
              <w:jc w:val="both"/>
              <w:rPr>
                <w:rFonts w:asciiTheme="minorHAnsi" w:hAnsiTheme="minorHAnsi" w:cstheme="minorHAnsi"/>
                <w:noProof/>
              </w:rPr>
            </w:pPr>
            <w:r w:rsidRPr="00EF29F0">
              <w:rPr>
                <w:rFonts w:asciiTheme="minorHAnsi" w:hAnsiTheme="minorHAnsi" w:cstheme="minorHAnsi"/>
                <w:noProof/>
              </w:rPr>
              <w:t>______ (   %</w:t>
            </w:r>
            <w:r w:rsidRPr="00EF29F0">
              <w:rPr>
                <w:rFonts w:asciiTheme="minorHAnsi" w:hAnsiTheme="minorHAnsi" w:cstheme="minorHAnsi"/>
              </w:rPr>
              <w:t xml:space="preserve"> от начальной (максимальной) цены контракта</w:t>
            </w:r>
            <w:r w:rsidRPr="00EF29F0">
              <w:rPr>
                <w:rFonts w:asciiTheme="minorHAnsi" w:hAnsiTheme="minorHAnsi" w:cstheme="minorHAnsi"/>
                <w:noProof/>
              </w:rPr>
              <w:t>)</w:t>
            </w:r>
          </w:p>
          <w:p w:rsidR="00B61BFD" w:rsidRPr="00EF29F0" w:rsidRDefault="00B61BFD" w:rsidP="00E820CC">
            <w:pPr>
              <w:pStyle w:val="a9"/>
              <w:widowControl w:val="0"/>
              <w:tabs>
                <w:tab w:val="left" w:pos="851"/>
              </w:tabs>
              <w:autoSpaceDE w:val="0"/>
              <w:autoSpaceDN w:val="0"/>
              <w:adjustRightInd w:val="0"/>
              <w:spacing w:after="0" w:line="240" w:lineRule="auto"/>
              <w:ind w:left="0"/>
              <w:jc w:val="both"/>
              <w:rPr>
                <w:rFonts w:asciiTheme="minorHAnsi" w:hAnsiTheme="minorHAnsi" w:cstheme="minorHAnsi"/>
              </w:rPr>
            </w:pPr>
            <w:r w:rsidRPr="00EF29F0">
              <w:rPr>
                <w:rFonts w:asciiTheme="minorHAnsi" w:hAnsiTheme="minorHAnsi" w:cstheme="minorHAnsi"/>
              </w:rPr>
              <w:t>В случае</w:t>
            </w:r>
            <w:proofErr w:type="gramStart"/>
            <w:r w:rsidRPr="00EF29F0">
              <w:rPr>
                <w:rFonts w:asciiTheme="minorHAnsi" w:hAnsiTheme="minorHAnsi" w:cstheme="minorHAnsi"/>
              </w:rPr>
              <w:t>,</w:t>
            </w:r>
            <w:proofErr w:type="gramEnd"/>
            <w:r w:rsidRPr="00EF29F0">
              <w:rPr>
                <w:rFonts w:asciiTheme="minorHAnsi" w:hAnsiTheme="minorHAnsi" w:cstheme="minorHAnsi"/>
              </w:rPr>
              <w:t xml:space="preserve"> если предложенная в заявке участника электронного аукциона цена снижена на 25 и более процентов по отношению к начальной (максимальной) цене контракта, участник, с которым заключается контракт, предоставляет обеспечение исполнения контракта с учетом положений статьи 37 44-ФЗ  </w:t>
            </w:r>
          </w:p>
        </w:tc>
      </w:tr>
      <w:tr w:rsidR="00B66A37" w:rsidRPr="00EF29F0" w:rsidTr="00ED4120">
        <w:trPr>
          <w:trHeight w:val="918"/>
        </w:trPr>
        <w:tc>
          <w:tcPr>
            <w:tcW w:w="923" w:type="dxa"/>
            <w:vMerge/>
            <w:tcBorders>
              <w:top w:val="single" w:sz="6" w:space="0" w:color="000000"/>
              <w:left w:val="single" w:sz="6" w:space="0" w:color="000000"/>
              <w:bottom w:val="single" w:sz="6" w:space="0" w:color="000000"/>
              <w:right w:val="single" w:sz="6" w:space="0" w:color="000000"/>
            </w:tcBorders>
            <w:vAlign w:val="center"/>
            <w:hideMark/>
          </w:tcPr>
          <w:p w:rsidR="00B66A37" w:rsidRPr="00EF29F0" w:rsidRDefault="00B66A37" w:rsidP="00E820CC">
            <w:pPr>
              <w:rPr>
                <w:rFonts w:asciiTheme="minorHAnsi" w:hAnsiTheme="minorHAnsi" w:cstheme="minorHAnsi"/>
                <w:sz w:val="22"/>
                <w:szCs w:val="22"/>
              </w:rPr>
            </w:pPr>
          </w:p>
        </w:tc>
        <w:tc>
          <w:tcPr>
            <w:tcW w:w="4678" w:type="dxa"/>
            <w:tcBorders>
              <w:top w:val="single" w:sz="6" w:space="0" w:color="000000"/>
              <w:left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Срок и порядок предоставления обеспечения исполнения контракта, требования к обеспечению исполнения контракта</w:t>
            </w:r>
          </w:p>
        </w:tc>
        <w:tc>
          <w:tcPr>
            <w:tcW w:w="4749" w:type="dxa"/>
            <w:tcBorders>
              <w:top w:val="single" w:sz="6" w:space="0" w:color="000000"/>
              <w:left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Согласно Разделу 5 «Срок и порядок предоставления обеспечения исполнения контракта»</w:t>
            </w:r>
          </w:p>
        </w:tc>
      </w:tr>
      <w:tr w:rsidR="00B66A37" w:rsidRPr="00EF29F0" w:rsidTr="00ED4120">
        <w:tc>
          <w:tcPr>
            <w:tcW w:w="923" w:type="dxa"/>
            <w:tcBorders>
              <w:top w:val="single" w:sz="6" w:space="0" w:color="000000"/>
              <w:left w:val="single" w:sz="6" w:space="0" w:color="000000"/>
              <w:bottom w:val="single" w:sz="6" w:space="0" w:color="000000"/>
              <w:right w:val="single" w:sz="6" w:space="0" w:color="000000"/>
            </w:tcBorders>
            <w:hideMark/>
          </w:tcPr>
          <w:p w:rsidR="00B66A37" w:rsidRPr="00EF29F0" w:rsidRDefault="00B66A37"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15</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Информация о банковском сопровождении контракта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Банковское сопровождение контракта </w:t>
            </w:r>
            <w:r w:rsidRPr="00EF29F0">
              <w:rPr>
                <w:rFonts w:asciiTheme="minorHAnsi" w:hAnsiTheme="minorHAnsi" w:cstheme="minorHAnsi"/>
                <w:color w:val="FF0000"/>
                <w:sz w:val="22"/>
                <w:szCs w:val="22"/>
              </w:rPr>
              <w:t>не предусмотрено/предусмотрено</w:t>
            </w:r>
          </w:p>
        </w:tc>
      </w:tr>
      <w:tr w:rsidR="00B66A37"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16</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Дата окончания срока рассмотрения 1 частей заявок на участие в электронном аукционе</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jc w:val="center"/>
              <w:rPr>
                <w:rFonts w:asciiTheme="minorHAnsi" w:hAnsiTheme="minorHAnsi" w:cstheme="minorHAnsi"/>
                <w:color w:val="FF0000"/>
                <w:sz w:val="22"/>
                <w:szCs w:val="22"/>
              </w:rPr>
            </w:pPr>
            <w:r w:rsidRPr="00EF29F0">
              <w:rPr>
                <w:rFonts w:asciiTheme="minorHAnsi" w:hAnsiTheme="minorHAnsi" w:cstheme="minorHAnsi"/>
                <w:color w:val="FF0000"/>
                <w:sz w:val="22"/>
                <w:szCs w:val="22"/>
              </w:rPr>
              <w:t xml:space="preserve">ЗАПОЛНЯЕТСЯ УПОЛНОМОЧЕННЫМ ОРГАНОМ </w:t>
            </w:r>
          </w:p>
        </w:tc>
      </w:tr>
      <w:tr w:rsidR="00B66A37"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17</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Дата проведения электронного аукциона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jc w:val="center"/>
              <w:rPr>
                <w:rFonts w:asciiTheme="minorHAnsi" w:hAnsiTheme="minorHAnsi" w:cstheme="minorHAnsi"/>
                <w:sz w:val="22"/>
                <w:szCs w:val="22"/>
              </w:rPr>
            </w:pPr>
            <w:r w:rsidRPr="00EF29F0">
              <w:rPr>
                <w:rFonts w:asciiTheme="minorHAnsi" w:hAnsiTheme="minorHAnsi" w:cstheme="minorHAnsi"/>
                <w:color w:val="FF0000"/>
                <w:sz w:val="22"/>
                <w:szCs w:val="22"/>
              </w:rPr>
              <w:t>ЗАПОЛНЯЕТСЯ УПОЛНОМОЧЕННЫМ ОРГАНОМ</w:t>
            </w:r>
            <w:r w:rsidRPr="00EF29F0">
              <w:rPr>
                <w:rFonts w:asciiTheme="minorHAnsi" w:hAnsiTheme="minorHAnsi" w:cstheme="minorHAnsi"/>
                <w:sz w:val="22"/>
                <w:szCs w:val="22"/>
              </w:rPr>
              <w:t xml:space="preserve"> </w:t>
            </w:r>
          </w:p>
        </w:tc>
      </w:tr>
      <w:tr w:rsidR="00B66A37"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18</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Преимущества, предоставляемые учреждениям и предприятиям уголовно-исполнительной системы; размер преимуществ</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jc w:val="both"/>
              <w:rPr>
                <w:rFonts w:asciiTheme="minorHAnsi" w:eastAsia="Calibri" w:hAnsiTheme="minorHAnsi" w:cstheme="minorHAnsi"/>
                <w:color w:val="FF0000"/>
                <w:sz w:val="22"/>
                <w:szCs w:val="22"/>
              </w:rPr>
            </w:pPr>
            <w:r w:rsidRPr="00EF29F0">
              <w:rPr>
                <w:rFonts w:asciiTheme="minorHAnsi" w:hAnsiTheme="minorHAnsi" w:cstheme="minorHAnsi"/>
                <w:noProof/>
                <w:color w:val="FF0000"/>
                <w:sz w:val="22"/>
                <w:szCs w:val="22"/>
              </w:rPr>
              <w:t xml:space="preserve">Не предоставляются/Предоставляются в соответствии с постановлением Правительства РФ </w:t>
            </w:r>
            <w:r w:rsidRPr="00EF29F0">
              <w:rPr>
                <w:rFonts w:asciiTheme="minorHAnsi" w:eastAsia="Calibri" w:hAnsiTheme="minorHAnsi" w:cstheme="minorHAnsi"/>
                <w:color w:val="FF0000"/>
                <w:sz w:val="22"/>
                <w:szCs w:val="22"/>
              </w:rPr>
              <w:t xml:space="preserve">от 14.07.2014 № 649 «О порядке предоставления учреждениям и предприятиям уголовно-исполнительной системы преимуществ в </w:t>
            </w:r>
            <w:proofErr w:type="gramStart"/>
            <w:r w:rsidRPr="00EF29F0">
              <w:rPr>
                <w:rFonts w:asciiTheme="minorHAnsi" w:eastAsia="Calibri" w:hAnsiTheme="minorHAnsi" w:cstheme="minorHAnsi"/>
                <w:color w:val="FF0000"/>
                <w:sz w:val="22"/>
                <w:szCs w:val="22"/>
              </w:rPr>
              <w:t>отношении</w:t>
            </w:r>
            <w:proofErr w:type="gramEnd"/>
            <w:r w:rsidRPr="00EF29F0">
              <w:rPr>
                <w:rFonts w:asciiTheme="minorHAnsi" w:eastAsia="Calibri" w:hAnsiTheme="minorHAnsi" w:cstheme="minorHAnsi"/>
                <w:color w:val="FF0000"/>
                <w:sz w:val="22"/>
                <w:szCs w:val="22"/>
              </w:rPr>
              <w:t xml:space="preserve"> предлагаемой ими цены контракта».</w:t>
            </w:r>
          </w:p>
          <w:p w:rsidR="00B66A37" w:rsidRPr="00EF29F0" w:rsidRDefault="00B66A37" w:rsidP="00E820CC">
            <w:pPr>
              <w:jc w:val="both"/>
              <w:rPr>
                <w:rFonts w:asciiTheme="minorHAnsi" w:hAnsiTheme="minorHAnsi" w:cstheme="minorHAnsi"/>
                <w:sz w:val="22"/>
                <w:szCs w:val="22"/>
                <w:highlight w:val="yellow"/>
              </w:rPr>
            </w:pPr>
            <w:r w:rsidRPr="00EF29F0">
              <w:rPr>
                <w:rFonts w:asciiTheme="minorHAnsi" w:eastAsia="Calibri" w:hAnsiTheme="minorHAnsi" w:cstheme="minorHAnsi"/>
                <w:color w:val="FF0000"/>
                <w:sz w:val="22"/>
                <w:szCs w:val="22"/>
              </w:rPr>
              <w:t>Размер преимуществ в отношении предлагаемой цены контракта - до 15%.</w:t>
            </w:r>
          </w:p>
        </w:tc>
      </w:tr>
      <w:tr w:rsidR="00B66A37"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19</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autoSpaceDE w:val="0"/>
              <w:autoSpaceDN w:val="0"/>
              <w:adjustRightInd w:val="0"/>
              <w:jc w:val="both"/>
              <w:rPr>
                <w:rFonts w:asciiTheme="minorHAnsi" w:hAnsiTheme="minorHAnsi" w:cstheme="minorHAnsi"/>
                <w:sz w:val="22"/>
                <w:szCs w:val="22"/>
              </w:rPr>
            </w:pPr>
            <w:r w:rsidRPr="00EF29F0">
              <w:rPr>
                <w:rFonts w:asciiTheme="minorHAnsi" w:hAnsiTheme="minorHAnsi" w:cstheme="minorHAnsi"/>
                <w:sz w:val="22"/>
                <w:szCs w:val="22"/>
              </w:rPr>
              <w:t xml:space="preserve">Преимущества, предоставляемые общероссийским общественным организациям инвалидов (в том числе созданным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w:t>
            </w:r>
            <w:proofErr w:type="gramStart"/>
            <w:r w:rsidRPr="00EF29F0">
              <w:rPr>
                <w:rFonts w:asciiTheme="minorHAnsi" w:hAnsiTheme="minorHAnsi" w:cstheme="minorHAnsi"/>
                <w:sz w:val="22"/>
                <w:szCs w:val="22"/>
              </w:rPr>
              <w:t>инвалидов</w:t>
            </w:r>
            <w:proofErr w:type="gramEnd"/>
            <w:r w:rsidRPr="00EF29F0">
              <w:rPr>
                <w:rFonts w:asciiTheme="minorHAnsi" w:hAnsiTheme="minorHAnsi" w:cstheme="minorHAnsi"/>
                <w:sz w:val="22"/>
                <w:szCs w:val="22"/>
              </w:rPr>
              <w:t xml:space="preserve"> в которых по отношению к другим работникам составляет не менее чем пятьдесят процентов, а доля оплаты труда инвалидов в фонде оплаты </w:t>
            </w:r>
            <w:r w:rsidRPr="00EF29F0">
              <w:rPr>
                <w:rFonts w:asciiTheme="minorHAnsi" w:hAnsiTheme="minorHAnsi" w:cstheme="minorHAnsi"/>
                <w:sz w:val="22"/>
                <w:szCs w:val="22"/>
              </w:rPr>
              <w:lastRenderedPageBreak/>
              <w:t>труда - не менее чем двадцать пять процентов; размер преимуществ</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jc w:val="both"/>
              <w:rPr>
                <w:rFonts w:asciiTheme="minorHAnsi" w:hAnsiTheme="minorHAnsi" w:cstheme="minorHAnsi"/>
                <w:noProof/>
                <w:color w:val="FF0000"/>
                <w:sz w:val="22"/>
                <w:szCs w:val="22"/>
              </w:rPr>
            </w:pPr>
            <w:r w:rsidRPr="00EF29F0">
              <w:rPr>
                <w:rFonts w:asciiTheme="minorHAnsi" w:hAnsiTheme="minorHAnsi" w:cstheme="minorHAnsi"/>
                <w:noProof/>
                <w:color w:val="FF0000"/>
                <w:sz w:val="22"/>
                <w:szCs w:val="22"/>
              </w:rPr>
              <w:lastRenderedPageBreak/>
              <w:t>Не предоставляются/Предоставляются в соответствии с постановлением Правительства РФ от 15.04.2014 № 341 «О предоставлении преимуществ организациям инвалидов при определении поставщика (подрядчика, исполнителя) в отношении предлагаемой ими цены контракта». Размер преимуществ в отношении предлагаемой цены контракта - до 15%.</w:t>
            </w:r>
          </w:p>
          <w:p w:rsidR="00B66A37" w:rsidRPr="00EF29F0" w:rsidRDefault="00B66A37" w:rsidP="00E820CC">
            <w:pPr>
              <w:jc w:val="both"/>
              <w:rPr>
                <w:rFonts w:asciiTheme="minorHAnsi" w:hAnsiTheme="minorHAnsi" w:cstheme="minorHAnsi"/>
                <w:noProof/>
                <w:color w:val="FF0000"/>
                <w:sz w:val="22"/>
                <w:szCs w:val="22"/>
              </w:rPr>
            </w:pPr>
          </w:p>
        </w:tc>
      </w:tr>
      <w:tr w:rsidR="00B66A37" w:rsidRPr="00EF29F0" w:rsidTr="00685B02">
        <w:trPr>
          <w:trHeight w:val="1261"/>
        </w:trPr>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lastRenderedPageBreak/>
              <w:t>20</w:t>
            </w:r>
          </w:p>
          <w:p w:rsidR="00B66A37" w:rsidRPr="00EF29F0" w:rsidRDefault="00B66A37"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 </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B66A37" w:rsidRPr="00EF29F0" w:rsidRDefault="00B66A37" w:rsidP="00E820CC">
            <w:pPr>
              <w:pStyle w:val="a9"/>
              <w:widowControl w:val="0"/>
              <w:tabs>
                <w:tab w:val="left" w:pos="851"/>
              </w:tabs>
              <w:autoSpaceDE w:val="0"/>
              <w:autoSpaceDN w:val="0"/>
              <w:adjustRightInd w:val="0"/>
              <w:spacing w:after="0" w:line="240" w:lineRule="auto"/>
              <w:ind w:left="100" w:right="142"/>
              <w:jc w:val="both"/>
              <w:rPr>
                <w:rFonts w:asciiTheme="minorHAnsi" w:hAnsiTheme="minorHAnsi" w:cstheme="minorHAnsi"/>
              </w:rPr>
            </w:pPr>
            <w:r w:rsidRPr="00EF29F0">
              <w:rPr>
                <w:rFonts w:asciiTheme="minorHAnsi" w:hAnsiTheme="minorHAnsi" w:cstheme="minorHAnsi"/>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(п.1, ч.1, ст.31). Исчерпывающий перечень предоставляемых документов (или копий таких документов):</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83724" w:rsidRPr="00EF29F0" w:rsidRDefault="00CD2A7C" w:rsidP="00E820CC">
            <w:pPr>
              <w:autoSpaceDE w:val="0"/>
              <w:ind w:right="142"/>
              <w:jc w:val="both"/>
              <w:rPr>
                <w:rFonts w:asciiTheme="minorHAnsi" w:hAnsiTheme="minorHAnsi" w:cstheme="minorHAnsi"/>
                <w:iCs/>
                <w:noProof/>
                <w:color w:val="FF0000"/>
                <w:sz w:val="22"/>
                <w:szCs w:val="22"/>
              </w:rPr>
            </w:pPr>
            <w:r w:rsidRPr="00EF29F0">
              <w:rPr>
                <w:rFonts w:asciiTheme="minorHAnsi" w:hAnsiTheme="minorHAnsi" w:cstheme="minorHAnsi"/>
                <w:iCs/>
                <w:noProof/>
                <w:color w:val="FF0000"/>
                <w:sz w:val="22"/>
                <w:szCs w:val="22"/>
              </w:rPr>
              <w:t xml:space="preserve">Не установлено / </w:t>
            </w:r>
            <w:r w:rsidR="00883724" w:rsidRPr="00EF29F0">
              <w:rPr>
                <w:rFonts w:asciiTheme="minorHAnsi" w:hAnsiTheme="minorHAnsi" w:cstheme="minorHAnsi"/>
                <w:iCs/>
                <w:noProof/>
                <w:color w:val="FF0000"/>
                <w:sz w:val="22"/>
                <w:szCs w:val="22"/>
              </w:rPr>
              <w:t>Установлено</w:t>
            </w:r>
          </w:p>
          <w:p w:rsidR="00883724" w:rsidRPr="00EF29F0" w:rsidRDefault="00883724" w:rsidP="00E820CC">
            <w:pPr>
              <w:autoSpaceDE w:val="0"/>
              <w:ind w:right="142"/>
              <w:jc w:val="both"/>
              <w:rPr>
                <w:rFonts w:asciiTheme="minorHAnsi" w:hAnsiTheme="minorHAnsi" w:cstheme="minorHAnsi"/>
                <w:iCs/>
                <w:noProof/>
                <w:color w:val="FF0000"/>
                <w:sz w:val="22"/>
                <w:szCs w:val="22"/>
              </w:rPr>
            </w:pPr>
          </w:p>
          <w:p w:rsidR="00B66A37" w:rsidRPr="00EF29F0" w:rsidRDefault="00883724" w:rsidP="00E820CC">
            <w:pPr>
              <w:autoSpaceDE w:val="0"/>
              <w:ind w:right="142"/>
              <w:jc w:val="both"/>
              <w:rPr>
                <w:rFonts w:asciiTheme="minorHAnsi" w:hAnsiTheme="minorHAnsi" w:cstheme="minorHAnsi"/>
                <w:color w:val="FF0000"/>
                <w:sz w:val="22"/>
                <w:szCs w:val="22"/>
              </w:rPr>
            </w:pPr>
            <w:proofErr w:type="gramStart"/>
            <w:r w:rsidRPr="00EF29F0">
              <w:rPr>
                <w:rFonts w:asciiTheme="minorHAnsi" w:hAnsiTheme="minorHAnsi" w:cstheme="minorHAnsi"/>
                <w:iCs/>
                <w:noProof/>
                <w:color w:val="FF0000"/>
                <w:sz w:val="22"/>
                <w:szCs w:val="22"/>
              </w:rPr>
              <w:t>-</w:t>
            </w:r>
            <w:r w:rsidR="00CD2A7C" w:rsidRPr="00EF29F0">
              <w:rPr>
                <w:rFonts w:asciiTheme="minorHAnsi" w:hAnsiTheme="minorHAnsi" w:cstheme="minorHAnsi"/>
                <w:iCs/>
                <w:noProof/>
                <w:color w:val="FF0000"/>
                <w:sz w:val="22"/>
                <w:szCs w:val="22"/>
              </w:rPr>
              <w:t xml:space="preserve">Наличие </w:t>
            </w:r>
            <w:r w:rsidR="00FC400D" w:rsidRPr="00EF29F0">
              <w:rPr>
                <w:rFonts w:asciiTheme="minorHAnsi" w:eastAsia="Calibri" w:hAnsiTheme="minorHAnsi" w:cstheme="minorHAnsi"/>
                <w:color w:val="FF0000"/>
                <w:sz w:val="22"/>
                <w:szCs w:val="22"/>
                <w:lang w:eastAsia="en-US"/>
              </w:rPr>
              <w:t xml:space="preserve">в  членстве </w:t>
            </w:r>
            <w:proofErr w:type="spellStart"/>
            <w:r w:rsidR="00FC400D" w:rsidRPr="00EF29F0">
              <w:rPr>
                <w:rFonts w:asciiTheme="minorHAnsi" w:eastAsia="Calibri" w:hAnsiTheme="minorHAnsi" w:cstheme="minorHAnsi"/>
                <w:color w:val="FF0000"/>
                <w:sz w:val="22"/>
                <w:szCs w:val="22"/>
                <w:lang w:eastAsia="en-US"/>
              </w:rPr>
              <w:t>саморегулируемой</w:t>
            </w:r>
            <w:proofErr w:type="spellEnd"/>
            <w:r w:rsidR="00FC400D" w:rsidRPr="00EF29F0">
              <w:rPr>
                <w:rFonts w:asciiTheme="minorHAnsi" w:eastAsia="Calibri" w:hAnsiTheme="minorHAnsi" w:cstheme="minorHAnsi"/>
                <w:color w:val="FF0000"/>
                <w:sz w:val="22"/>
                <w:szCs w:val="22"/>
                <w:lang w:eastAsia="en-US"/>
              </w:rPr>
              <w:t xml:space="preserve"> организации в области строительства, реконструкции, капитального ремонта объектов капитального строительства, за исключением лиц, указанных в части 2.2. статья 52 Градостроительного кодекса РФ (Если при проведении электронного аукциона участником закупки предложена цена контракта, которая не превышает трех миллионов рублей, требование о наличии членства в </w:t>
            </w:r>
            <w:proofErr w:type="spellStart"/>
            <w:r w:rsidR="00FC400D" w:rsidRPr="00EF29F0">
              <w:rPr>
                <w:rFonts w:asciiTheme="minorHAnsi" w:eastAsia="Calibri" w:hAnsiTheme="minorHAnsi" w:cstheme="minorHAnsi"/>
                <w:color w:val="FF0000"/>
                <w:sz w:val="22"/>
                <w:szCs w:val="22"/>
                <w:lang w:eastAsia="en-US"/>
              </w:rPr>
              <w:t>саморегулируемой</w:t>
            </w:r>
            <w:proofErr w:type="spellEnd"/>
            <w:r w:rsidR="00FC400D" w:rsidRPr="00EF29F0">
              <w:rPr>
                <w:rFonts w:asciiTheme="minorHAnsi" w:eastAsia="Calibri" w:hAnsiTheme="minorHAnsi" w:cstheme="minorHAnsi"/>
                <w:color w:val="FF0000"/>
                <w:sz w:val="22"/>
                <w:szCs w:val="22"/>
                <w:lang w:eastAsia="en-US"/>
              </w:rPr>
              <w:t xml:space="preserve"> организации в области строительства, реконструкции, капитального ремонта объектов капитального строительства не предъявляется).</w:t>
            </w:r>
            <w:r w:rsidR="00CD2A7C" w:rsidRPr="00EF29F0">
              <w:rPr>
                <w:rFonts w:asciiTheme="minorHAnsi" w:hAnsiTheme="minorHAnsi" w:cstheme="minorHAnsi"/>
                <w:color w:val="FF0000"/>
                <w:sz w:val="22"/>
                <w:szCs w:val="22"/>
              </w:rPr>
              <w:t xml:space="preserve"> </w:t>
            </w:r>
            <w:proofErr w:type="gramEnd"/>
          </w:p>
          <w:p w:rsidR="00B66A37" w:rsidRPr="00EF29F0" w:rsidRDefault="00B66A37" w:rsidP="00E820CC">
            <w:pPr>
              <w:autoSpaceDE w:val="0"/>
              <w:ind w:left="147" w:right="142"/>
              <w:jc w:val="both"/>
              <w:rPr>
                <w:rFonts w:asciiTheme="minorHAnsi" w:hAnsiTheme="minorHAnsi" w:cstheme="minorHAnsi"/>
                <w:color w:val="FF0000"/>
                <w:sz w:val="22"/>
                <w:szCs w:val="22"/>
              </w:rPr>
            </w:pPr>
          </w:p>
          <w:p w:rsidR="00B66A37" w:rsidRPr="00EF29F0" w:rsidRDefault="00B66A37" w:rsidP="00E820CC">
            <w:pPr>
              <w:autoSpaceDE w:val="0"/>
              <w:ind w:right="142"/>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 Наличие лицензии на осуществление фармацевтической деятельности: оптовая торговля лекарственными средствами для медицинского применения и/или розничная торговля лекарственными препаратами для медицинского применения, наделяющая правом поставки товаров, включенных в объект закупки</w:t>
            </w:r>
            <w:proofErr w:type="gramStart"/>
            <w:r w:rsidRPr="00EF29F0">
              <w:rPr>
                <w:rFonts w:asciiTheme="minorHAnsi" w:hAnsiTheme="minorHAnsi" w:cstheme="minorHAnsi"/>
                <w:color w:val="FF0000"/>
                <w:sz w:val="22"/>
                <w:szCs w:val="22"/>
              </w:rPr>
              <w:t>.</w:t>
            </w:r>
            <w:proofErr w:type="gramEnd"/>
            <w:r w:rsidRPr="00EF29F0">
              <w:rPr>
                <w:rFonts w:asciiTheme="minorHAnsi" w:hAnsiTheme="minorHAnsi" w:cstheme="minorHAnsi"/>
                <w:color w:val="FF0000"/>
                <w:sz w:val="22"/>
                <w:szCs w:val="22"/>
              </w:rPr>
              <w:t xml:space="preserve"> - </w:t>
            </w:r>
            <w:proofErr w:type="gramStart"/>
            <w:r w:rsidRPr="00EF29F0">
              <w:rPr>
                <w:rFonts w:asciiTheme="minorHAnsi" w:hAnsiTheme="minorHAnsi" w:cstheme="minorHAnsi"/>
                <w:color w:val="FF0000"/>
                <w:sz w:val="22"/>
                <w:szCs w:val="22"/>
              </w:rPr>
              <w:t>и</w:t>
            </w:r>
            <w:proofErr w:type="gramEnd"/>
            <w:r w:rsidRPr="00EF29F0">
              <w:rPr>
                <w:rFonts w:asciiTheme="minorHAnsi" w:hAnsiTheme="minorHAnsi" w:cstheme="minorHAnsi"/>
                <w:color w:val="FF0000"/>
                <w:sz w:val="22"/>
                <w:szCs w:val="22"/>
              </w:rPr>
              <w:t xml:space="preserve"> /или в случае участия в электроном аукционе производителя наличие лицензии на производство лекарственных средств (при поставке товара собственного производства), наделяющая правом поставки товаров, включенных в объект закупки. Основание: Федеральный закон от 04.05.2011 N 99-ФЗ «О лицензировании отдельных видов деятельности». </w:t>
            </w:r>
          </w:p>
          <w:p w:rsidR="003026EF" w:rsidRPr="00EF29F0" w:rsidRDefault="003026EF" w:rsidP="00E820CC">
            <w:pPr>
              <w:autoSpaceDE w:val="0"/>
              <w:ind w:right="142"/>
              <w:jc w:val="both"/>
              <w:rPr>
                <w:rFonts w:asciiTheme="minorHAnsi" w:hAnsiTheme="minorHAnsi" w:cstheme="minorHAnsi"/>
                <w:color w:val="FF0000"/>
                <w:sz w:val="22"/>
                <w:szCs w:val="22"/>
              </w:rPr>
            </w:pPr>
          </w:p>
          <w:p w:rsidR="00B66A37" w:rsidRPr="00EF29F0" w:rsidRDefault="00B66A37" w:rsidP="00E820CC">
            <w:pPr>
              <w:autoSpaceDE w:val="0"/>
              <w:ind w:right="142"/>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 свидетельство о регистрации СМИ. Закон РФ от 27.12.1991 № 2124-1 «О средствах массовой информации»</w:t>
            </w:r>
          </w:p>
          <w:p w:rsidR="00B66A37" w:rsidRPr="00EF29F0" w:rsidRDefault="00B66A37" w:rsidP="00E820CC">
            <w:pPr>
              <w:autoSpaceDE w:val="0"/>
              <w:ind w:left="147" w:right="142"/>
              <w:jc w:val="both"/>
              <w:rPr>
                <w:rFonts w:asciiTheme="minorHAnsi" w:hAnsiTheme="minorHAnsi" w:cstheme="minorHAnsi"/>
                <w:color w:val="FF0000"/>
                <w:sz w:val="22"/>
                <w:szCs w:val="22"/>
              </w:rPr>
            </w:pPr>
          </w:p>
          <w:p w:rsidR="00B66A37" w:rsidRPr="00EF29F0" w:rsidRDefault="00B66A37" w:rsidP="00E820CC">
            <w:pPr>
              <w:autoSpaceDE w:val="0"/>
              <w:ind w:right="142"/>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 наличие лицензии на телевизионное вещание или договор с вещателем, имеющим лицензию на телевизионное вещание (копия такой лицензии). Основание - Федеральный закон от 04.05.2011 № 99-ФЗ «О лицензировании отдельных видов деятельности», Закон РФ от 27.12.1991 № 2124-1 «О средствах массовой информации».</w:t>
            </w:r>
          </w:p>
          <w:p w:rsidR="003026EF" w:rsidRPr="00EF29F0" w:rsidRDefault="003026EF" w:rsidP="00E820CC">
            <w:pPr>
              <w:autoSpaceDE w:val="0"/>
              <w:ind w:right="142"/>
              <w:jc w:val="both"/>
              <w:rPr>
                <w:rFonts w:asciiTheme="minorHAnsi" w:hAnsiTheme="minorHAnsi" w:cstheme="minorHAnsi"/>
                <w:color w:val="FF0000"/>
                <w:sz w:val="22"/>
                <w:szCs w:val="22"/>
              </w:rPr>
            </w:pPr>
          </w:p>
          <w:p w:rsidR="00B66A37" w:rsidRPr="00EF29F0" w:rsidRDefault="00B66A37" w:rsidP="00E820CC">
            <w:pPr>
              <w:autoSpaceDE w:val="0"/>
              <w:ind w:right="142"/>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 и т.д.</w:t>
            </w:r>
          </w:p>
          <w:p w:rsidR="00883724" w:rsidRPr="00EF29F0" w:rsidRDefault="00883724" w:rsidP="00E820CC">
            <w:pPr>
              <w:pStyle w:val="2"/>
              <w:spacing w:after="0" w:afterAutospacing="0"/>
              <w:jc w:val="both"/>
              <w:rPr>
                <w:rFonts w:asciiTheme="minorHAnsi" w:hAnsiTheme="minorHAnsi" w:cstheme="minorHAnsi"/>
                <w:color w:val="FF0000"/>
                <w:sz w:val="22"/>
                <w:szCs w:val="22"/>
              </w:rPr>
            </w:pPr>
            <w:r w:rsidRPr="00EF29F0">
              <w:rPr>
                <w:rFonts w:asciiTheme="minorHAnsi" w:hAnsiTheme="minorHAnsi" w:cstheme="minorHAnsi"/>
                <w:b w:val="0"/>
                <w:color w:val="FF0000"/>
                <w:sz w:val="22"/>
                <w:szCs w:val="22"/>
              </w:rPr>
              <w:t xml:space="preserve">Исчерпывающий перечень предоставляемых документов (или копий таких документов): </w:t>
            </w:r>
            <w:r w:rsidRPr="00EF29F0">
              <w:rPr>
                <w:rFonts w:asciiTheme="minorHAnsi" w:hAnsiTheme="minorHAnsi" w:cstheme="minorHAnsi"/>
                <w:b w:val="0"/>
                <w:color w:val="FF0000"/>
                <w:sz w:val="22"/>
                <w:szCs w:val="22"/>
              </w:rPr>
              <w:lastRenderedPageBreak/>
              <w:t>указано в Разделе 9 «</w:t>
            </w:r>
            <w:r w:rsidR="00D14A5E" w:rsidRPr="00EF29F0">
              <w:rPr>
                <w:rFonts w:asciiTheme="minorHAnsi" w:hAnsiTheme="minorHAnsi" w:cstheme="minorHAnsi"/>
                <w:b w:val="0"/>
                <w:color w:val="FF0000"/>
                <w:sz w:val="22"/>
                <w:szCs w:val="22"/>
              </w:rPr>
              <w:t>Требования к содержанию и составу 1 и 2 частей заявки на участие в электронном аукционе</w:t>
            </w:r>
            <w:r w:rsidRPr="00EF29F0">
              <w:rPr>
                <w:rFonts w:asciiTheme="minorHAnsi" w:eastAsia="Times New Roman" w:hAnsiTheme="minorHAnsi" w:cstheme="minorHAnsi"/>
                <w:b w:val="0"/>
                <w:color w:val="FF0000"/>
                <w:sz w:val="22"/>
                <w:szCs w:val="22"/>
              </w:rPr>
              <w:t>» в п</w:t>
            </w:r>
            <w:r w:rsidRPr="00EF29F0">
              <w:rPr>
                <w:rFonts w:asciiTheme="minorHAnsi" w:hAnsiTheme="minorHAnsi" w:cstheme="minorHAnsi"/>
                <w:b w:val="0"/>
                <w:color w:val="FF0000"/>
                <w:sz w:val="22"/>
                <w:szCs w:val="22"/>
              </w:rPr>
              <w:t>.</w:t>
            </w:r>
            <w:r w:rsidRPr="00EF29F0">
              <w:rPr>
                <w:rFonts w:asciiTheme="minorHAnsi" w:hAnsiTheme="minorHAnsi" w:cstheme="minorHAnsi"/>
                <w:b w:val="0"/>
                <w:color w:val="FF0000"/>
                <w:sz w:val="22"/>
                <w:szCs w:val="22"/>
                <w:highlight w:val="yellow"/>
              </w:rPr>
              <w:t>40</w:t>
            </w:r>
          </w:p>
        </w:tc>
      </w:tr>
      <w:tr w:rsidR="00525FD6" w:rsidRPr="00EF29F0" w:rsidTr="00ED4120">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525FD6" w:rsidRPr="00EF29F0" w:rsidRDefault="00525FD6"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lastRenderedPageBreak/>
              <w:t>21</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525FD6" w:rsidRPr="00EF29F0" w:rsidRDefault="00525FD6" w:rsidP="00E820CC">
            <w:pPr>
              <w:autoSpaceDE w:val="0"/>
              <w:autoSpaceDN w:val="0"/>
              <w:adjustRightInd w:val="0"/>
              <w:ind w:left="100" w:right="142"/>
              <w:jc w:val="both"/>
              <w:rPr>
                <w:rFonts w:asciiTheme="minorHAnsi" w:hAnsiTheme="minorHAnsi" w:cstheme="minorHAnsi"/>
                <w:sz w:val="22"/>
                <w:szCs w:val="22"/>
              </w:rPr>
            </w:pPr>
            <w:r w:rsidRPr="00EF29F0">
              <w:rPr>
                <w:rFonts w:asciiTheme="minorHAnsi" w:hAnsiTheme="minorHAnsi" w:cstheme="minorHAnsi"/>
                <w:sz w:val="22"/>
                <w:szCs w:val="22"/>
              </w:rPr>
              <w:t>Требования, предъявляемые к участникам аукциона и исчерпывающий перечень документов (или копий таких документов), которые должны быть представлены участниками такого аукциона в соответствии с част</w:t>
            </w:r>
            <w:r w:rsidR="00D14A5E" w:rsidRPr="00EF29F0">
              <w:rPr>
                <w:rFonts w:asciiTheme="minorHAnsi" w:hAnsiTheme="minorHAnsi" w:cstheme="minorHAnsi"/>
                <w:sz w:val="22"/>
                <w:szCs w:val="22"/>
              </w:rPr>
              <w:t>ью</w:t>
            </w:r>
            <w:r w:rsidRPr="00EF29F0">
              <w:rPr>
                <w:rFonts w:asciiTheme="minorHAnsi" w:hAnsiTheme="minorHAnsi" w:cstheme="minorHAnsi"/>
                <w:sz w:val="22"/>
                <w:szCs w:val="22"/>
              </w:rPr>
              <w:t xml:space="preserve"> 2 (при наличии таких требований) статьи 31 44-ФЗ.</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rsidR="00D14A5E" w:rsidRPr="00EF29F0" w:rsidRDefault="00525FD6" w:rsidP="00E820CC">
            <w:pPr>
              <w:jc w:val="both"/>
              <w:rPr>
                <w:rFonts w:asciiTheme="minorHAnsi" w:hAnsiTheme="minorHAnsi" w:cstheme="minorHAnsi"/>
                <w:iCs/>
                <w:noProof/>
                <w:color w:val="FF0000"/>
                <w:sz w:val="22"/>
                <w:szCs w:val="22"/>
              </w:rPr>
            </w:pPr>
            <w:r w:rsidRPr="00EF29F0">
              <w:rPr>
                <w:rFonts w:asciiTheme="minorHAnsi" w:hAnsiTheme="minorHAnsi" w:cstheme="minorHAnsi"/>
                <w:iCs/>
                <w:noProof/>
                <w:color w:val="FF0000"/>
                <w:sz w:val="22"/>
                <w:szCs w:val="22"/>
              </w:rPr>
              <w:t>Не установлены /</w:t>
            </w:r>
            <w:r w:rsidR="00D14A5E" w:rsidRPr="00EF29F0">
              <w:rPr>
                <w:rFonts w:asciiTheme="minorHAnsi" w:hAnsiTheme="minorHAnsi" w:cstheme="minorHAnsi"/>
                <w:iCs/>
                <w:noProof/>
                <w:color w:val="FF0000"/>
                <w:sz w:val="22"/>
                <w:szCs w:val="22"/>
              </w:rPr>
              <w:t>Установлены</w:t>
            </w:r>
          </w:p>
          <w:p w:rsidR="00525FD6" w:rsidRPr="00EF29F0" w:rsidRDefault="00525FD6" w:rsidP="00E820CC">
            <w:pPr>
              <w:jc w:val="both"/>
              <w:rPr>
                <w:rFonts w:asciiTheme="minorHAnsi" w:hAnsiTheme="minorHAnsi" w:cstheme="minorHAnsi"/>
                <w:sz w:val="22"/>
                <w:szCs w:val="22"/>
              </w:rPr>
            </w:pPr>
            <w:r w:rsidRPr="00EF29F0">
              <w:rPr>
                <w:rFonts w:asciiTheme="minorHAnsi" w:hAnsiTheme="minorHAnsi" w:cstheme="minorHAnsi"/>
                <w:iCs/>
                <w:noProof/>
                <w:color w:val="FF0000"/>
                <w:sz w:val="22"/>
                <w:szCs w:val="22"/>
              </w:rPr>
              <w:t xml:space="preserve"> </w:t>
            </w:r>
            <w:proofErr w:type="gramStart"/>
            <w:r w:rsidRPr="00EF29F0">
              <w:rPr>
                <w:rFonts w:asciiTheme="minorHAnsi" w:hAnsiTheme="minorHAnsi" w:cstheme="minorHAnsi"/>
                <w:b/>
                <w:iCs/>
                <w:noProof/>
                <w:color w:val="FF0000"/>
                <w:sz w:val="22"/>
                <w:szCs w:val="22"/>
              </w:rPr>
              <w:t xml:space="preserve">Указываются требования из 2 столбца «Дополнительные требования к участникам закупки» Приложений 1 или 2 к постановлению Правительства РФ от 04.02.2015 № 99 / постановление Правительства РФ от 11.08.2014  № 791 - </w:t>
            </w:r>
            <w:r w:rsidRPr="00EF29F0">
              <w:rPr>
                <w:rFonts w:asciiTheme="minorHAnsi" w:hAnsiTheme="minorHAnsi" w:cstheme="minorHAnsi"/>
                <w:sz w:val="22"/>
                <w:szCs w:val="22"/>
              </w:rPr>
              <w:t xml:space="preserve">Использование при производстве товаров, являющихся объектом закупки, материалов или полуфабрикатов, страной происхождения которых является государство - член Евразийского экономического союза / </w:t>
            </w:r>
            <w:r w:rsidRPr="00EF29F0">
              <w:rPr>
                <w:rFonts w:asciiTheme="minorHAnsi" w:hAnsiTheme="minorHAnsi" w:cstheme="minorHAnsi"/>
                <w:b/>
                <w:iCs/>
                <w:noProof/>
                <w:color w:val="FF0000"/>
                <w:sz w:val="22"/>
                <w:szCs w:val="22"/>
              </w:rPr>
              <w:t xml:space="preserve">постановление Правительства РФ от 05.09.2017  № 1072 - </w:t>
            </w:r>
            <w:r w:rsidRPr="00EF29F0">
              <w:rPr>
                <w:rFonts w:asciiTheme="minorHAnsi" w:hAnsiTheme="minorHAnsi" w:cstheme="minorHAnsi"/>
                <w:sz w:val="22"/>
                <w:szCs w:val="22"/>
              </w:rPr>
              <w:t>Использование при производстве товаров, являющихся объектом</w:t>
            </w:r>
            <w:r w:rsidR="00D14A5E" w:rsidRPr="00EF29F0">
              <w:rPr>
                <w:rFonts w:asciiTheme="minorHAnsi" w:hAnsiTheme="minorHAnsi" w:cstheme="minorHAnsi"/>
                <w:sz w:val="22"/>
                <w:szCs w:val="22"/>
              </w:rPr>
              <w:t xml:space="preserve"> </w:t>
            </w:r>
            <w:r w:rsidRPr="00EF29F0">
              <w:rPr>
                <w:rFonts w:asciiTheme="minorHAnsi" w:hAnsiTheme="minorHAnsi" w:cstheme="minorHAnsi"/>
                <w:sz w:val="22"/>
                <w:szCs w:val="22"/>
              </w:rPr>
              <w:t>закупки, материалов</w:t>
            </w:r>
            <w:proofErr w:type="gramEnd"/>
            <w:r w:rsidRPr="00EF29F0">
              <w:rPr>
                <w:rFonts w:asciiTheme="minorHAnsi" w:hAnsiTheme="minorHAnsi" w:cstheme="minorHAnsi"/>
                <w:sz w:val="22"/>
                <w:szCs w:val="22"/>
              </w:rPr>
              <w:t xml:space="preserve"> </w:t>
            </w:r>
            <w:proofErr w:type="gramStart"/>
            <w:r w:rsidRPr="00EF29F0">
              <w:rPr>
                <w:rFonts w:asciiTheme="minorHAnsi" w:hAnsiTheme="minorHAnsi" w:cstheme="minorHAnsi"/>
                <w:sz w:val="22"/>
                <w:szCs w:val="22"/>
              </w:rPr>
              <w:t>или полуфабрикатов, указанных в позициях 1 и 2 приложения к постановлению Правительства РФ от 05.09.2017 № 1072 «Об установлении запрета на допуск отдельных видов товаров мебельной и деревообрабатывающей промышленности, происходящих из иностранных государств (за исключением государств - членов Евразийского экономического союза), для целей осуществления закупок для обеспечения государственных и муниципальных нужд», страной происхождения которых является Российская Федерация или государство - член Евразийского экономического</w:t>
            </w:r>
            <w:proofErr w:type="gramEnd"/>
            <w:r w:rsidRPr="00EF29F0">
              <w:rPr>
                <w:rFonts w:asciiTheme="minorHAnsi" w:hAnsiTheme="minorHAnsi" w:cstheme="minorHAnsi"/>
                <w:sz w:val="22"/>
                <w:szCs w:val="22"/>
              </w:rPr>
              <w:t xml:space="preserve"> союза (распространяется на позиции 4-6 и 12-28 приложения к указанному постановлению).</w:t>
            </w:r>
          </w:p>
          <w:p w:rsidR="00D14A5E" w:rsidRPr="00EF29F0" w:rsidRDefault="00D14A5E" w:rsidP="00E820CC">
            <w:pPr>
              <w:jc w:val="both"/>
              <w:rPr>
                <w:rFonts w:asciiTheme="minorHAnsi" w:hAnsiTheme="minorHAnsi" w:cstheme="minorHAnsi"/>
                <w:iCs/>
                <w:noProof/>
                <w:color w:val="FF0000"/>
                <w:sz w:val="22"/>
                <w:szCs w:val="22"/>
              </w:rPr>
            </w:pPr>
            <w:r w:rsidRPr="00EF29F0">
              <w:rPr>
                <w:rFonts w:asciiTheme="minorHAnsi" w:hAnsiTheme="minorHAnsi" w:cstheme="minorHAnsi"/>
                <w:color w:val="FF0000"/>
                <w:sz w:val="22"/>
                <w:szCs w:val="22"/>
              </w:rPr>
              <w:t>Исчерпывающий перечень предоставляемых документов (или копий таких документов): указано в Разделе 9 «Требования к содержанию и составу 1 и 2 частей заявки на участие в электронном аукционе</w:t>
            </w:r>
            <w:r w:rsidRPr="00EF29F0">
              <w:rPr>
                <w:rFonts w:asciiTheme="minorHAnsi" w:eastAsia="Times New Roman" w:hAnsiTheme="minorHAnsi" w:cstheme="minorHAnsi"/>
                <w:color w:val="FF0000"/>
                <w:sz w:val="22"/>
                <w:szCs w:val="22"/>
              </w:rPr>
              <w:t>» в п</w:t>
            </w:r>
            <w:r w:rsidRPr="00EF29F0">
              <w:rPr>
                <w:rFonts w:asciiTheme="minorHAnsi" w:hAnsiTheme="minorHAnsi" w:cstheme="minorHAnsi"/>
                <w:color w:val="FF0000"/>
                <w:sz w:val="22"/>
                <w:szCs w:val="22"/>
              </w:rPr>
              <w:t>.40</w:t>
            </w:r>
          </w:p>
        </w:tc>
      </w:tr>
      <w:tr w:rsidR="00D14A5E" w:rsidRPr="00EF29F0" w:rsidTr="00ED4120">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22</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autoSpaceDE w:val="0"/>
              <w:autoSpaceDN w:val="0"/>
              <w:adjustRightInd w:val="0"/>
              <w:jc w:val="both"/>
              <w:rPr>
                <w:rFonts w:asciiTheme="minorHAnsi" w:hAnsiTheme="minorHAnsi" w:cstheme="minorHAnsi"/>
                <w:sz w:val="22"/>
                <w:szCs w:val="22"/>
              </w:rPr>
            </w:pPr>
            <w:r w:rsidRPr="00EF29F0">
              <w:rPr>
                <w:rFonts w:asciiTheme="minorHAnsi" w:hAnsiTheme="minorHAnsi" w:cstheme="minorHAnsi"/>
                <w:sz w:val="22"/>
                <w:szCs w:val="22"/>
              </w:rPr>
              <w:t xml:space="preserve">Дополнительные требования </w:t>
            </w:r>
            <w:r w:rsidRPr="00EF29F0">
              <w:rPr>
                <w:rFonts w:asciiTheme="minorHAnsi" w:eastAsia="Calibri" w:hAnsiTheme="minorHAnsi" w:cstheme="minorHAnsi"/>
                <w:sz w:val="22"/>
                <w:szCs w:val="22"/>
              </w:rPr>
              <w:t xml:space="preserve">к участникам закупок аудиторских и сопутствующих аудиту услуг, а также консультационных услуг, </w:t>
            </w:r>
            <w:r w:rsidRPr="00EF29F0">
              <w:rPr>
                <w:rFonts w:asciiTheme="minorHAnsi" w:hAnsiTheme="minorHAnsi" w:cstheme="minorHAnsi"/>
                <w:sz w:val="22"/>
                <w:szCs w:val="22"/>
              </w:rPr>
              <w:t xml:space="preserve">и исчерпывающий перечень документов (или копий таких документов), </w:t>
            </w:r>
            <w:r w:rsidRPr="00EF29F0">
              <w:rPr>
                <w:rFonts w:asciiTheme="minorHAnsi" w:eastAsia="Calibri" w:hAnsiTheme="minorHAnsi" w:cstheme="minorHAnsi"/>
                <w:sz w:val="22"/>
                <w:szCs w:val="22"/>
              </w:rPr>
              <w:t xml:space="preserve">установленные в соответствии с частью 2.1 статьи 31 </w:t>
            </w:r>
            <w:r w:rsidRPr="00EF29F0">
              <w:rPr>
                <w:rFonts w:asciiTheme="minorHAnsi" w:hAnsiTheme="minorHAnsi" w:cstheme="minorHAnsi"/>
                <w:sz w:val="22"/>
                <w:szCs w:val="22"/>
              </w:rPr>
              <w:t>44-ФЗ</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rsidR="00D14A5E" w:rsidRPr="00EF29F0" w:rsidRDefault="00D14A5E" w:rsidP="00E820CC">
            <w:pPr>
              <w:jc w:val="both"/>
              <w:rPr>
                <w:rFonts w:asciiTheme="minorHAnsi" w:hAnsiTheme="minorHAnsi" w:cstheme="minorHAnsi"/>
                <w:iCs/>
                <w:color w:val="FF0000"/>
                <w:sz w:val="22"/>
                <w:szCs w:val="22"/>
              </w:rPr>
            </w:pPr>
            <w:r w:rsidRPr="00EF29F0">
              <w:rPr>
                <w:rFonts w:asciiTheme="minorHAnsi" w:hAnsiTheme="minorHAnsi" w:cstheme="minorHAnsi"/>
                <w:iCs/>
                <w:color w:val="FF0000"/>
                <w:sz w:val="22"/>
                <w:szCs w:val="22"/>
              </w:rPr>
              <w:t>Установлено</w:t>
            </w:r>
            <w:proofErr w:type="gramStart"/>
            <w:r w:rsidRPr="00EF29F0">
              <w:rPr>
                <w:rFonts w:asciiTheme="minorHAnsi" w:hAnsiTheme="minorHAnsi" w:cstheme="minorHAnsi"/>
                <w:iCs/>
                <w:color w:val="FF0000"/>
                <w:sz w:val="22"/>
                <w:szCs w:val="22"/>
              </w:rPr>
              <w:t xml:space="preserve"> / Н</w:t>
            </w:r>
            <w:proofErr w:type="gramEnd"/>
            <w:r w:rsidRPr="00EF29F0">
              <w:rPr>
                <w:rFonts w:asciiTheme="minorHAnsi" w:hAnsiTheme="minorHAnsi" w:cstheme="minorHAnsi"/>
                <w:iCs/>
                <w:color w:val="FF0000"/>
                <w:sz w:val="22"/>
                <w:szCs w:val="22"/>
              </w:rPr>
              <w:t>е установлено</w:t>
            </w:r>
          </w:p>
          <w:p w:rsidR="00D14A5E" w:rsidRPr="00EF29F0" w:rsidRDefault="00D14A5E" w:rsidP="00E820CC">
            <w:pPr>
              <w:jc w:val="both"/>
              <w:rPr>
                <w:rFonts w:asciiTheme="minorHAnsi" w:hAnsiTheme="minorHAnsi" w:cstheme="minorHAnsi"/>
                <w:iCs/>
                <w:noProof/>
                <w:color w:val="FF0000"/>
                <w:sz w:val="22"/>
                <w:szCs w:val="22"/>
              </w:rPr>
            </w:pPr>
            <w:r w:rsidRPr="00EF29F0">
              <w:rPr>
                <w:rFonts w:asciiTheme="minorHAnsi" w:hAnsiTheme="minorHAnsi" w:cstheme="minorHAnsi"/>
                <w:color w:val="FF0000"/>
                <w:sz w:val="22"/>
                <w:szCs w:val="22"/>
              </w:rPr>
              <w:t>Исчерпывающий перечень предоставляемых документов (или копий таких документов): указано в Разделе 9 «Требования к содержанию и составу 1 и 2 частей заявки на участие в электронном аукционе</w:t>
            </w:r>
            <w:r w:rsidRPr="00EF29F0">
              <w:rPr>
                <w:rFonts w:asciiTheme="minorHAnsi" w:eastAsia="Times New Roman" w:hAnsiTheme="minorHAnsi" w:cstheme="minorHAnsi"/>
                <w:color w:val="FF0000"/>
                <w:sz w:val="22"/>
                <w:szCs w:val="22"/>
              </w:rPr>
              <w:t xml:space="preserve">» </w:t>
            </w:r>
            <w:r w:rsidRPr="005A102B">
              <w:rPr>
                <w:rFonts w:asciiTheme="minorHAnsi" w:eastAsia="Times New Roman" w:hAnsiTheme="minorHAnsi" w:cstheme="minorHAnsi"/>
                <w:color w:val="FF0000"/>
                <w:sz w:val="22"/>
                <w:szCs w:val="22"/>
              </w:rPr>
              <w:t>в п</w:t>
            </w:r>
            <w:r w:rsidRPr="005A102B">
              <w:rPr>
                <w:rFonts w:asciiTheme="minorHAnsi" w:hAnsiTheme="minorHAnsi" w:cstheme="minorHAnsi"/>
                <w:color w:val="FF0000"/>
                <w:sz w:val="22"/>
                <w:szCs w:val="22"/>
              </w:rPr>
              <w:t>.4</w:t>
            </w:r>
            <w:r w:rsidR="0000285C" w:rsidRPr="005A102B">
              <w:rPr>
                <w:rFonts w:asciiTheme="minorHAnsi" w:hAnsiTheme="minorHAnsi" w:cstheme="minorHAnsi"/>
                <w:color w:val="FF0000"/>
                <w:sz w:val="22"/>
                <w:szCs w:val="22"/>
              </w:rPr>
              <w:t>2</w:t>
            </w:r>
          </w:p>
        </w:tc>
      </w:tr>
      <w:tr w:rsidR="00D14A5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23</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autoSpaceDE w:val="0"/>
              <w:autoSpaceDN w:val="0"/>
              <w:adjustRightInd w:val="0"/>
              <w:ind w:left="100" w:right="142"/>
              <w:jc w:val="both"/>
              <w:rPr>
                <w:rFonts w:asciiTheme="minorHAnsi" w:hAnsiTheme="minorHAnsi" w:cstheme="minorHAnsi"/>
                <w:sz w:val="22"/>
                <w:szCs w:val="22"/>
              </w:rPr>
            </w:pPr>
            <w:r w:rsidRPr="00EF29F0">
              <w:rPr>
                <w:rFonts w:asciiTheme="minorHAnsi" w:hAnsiTheme="minorHAnsi" w:cstheme="minorHAnsi"/>
                <w:sz w:val="22"/>
                <w:szCs w:val="22"/>
              </w:rPr>
              <w:t xml:space="preserve">Требование, предъявляемое к участникам аукциона в соответствии с частью 1.1 статьи 31 44-ФЗ (об отсутствии в Реестре недобросовестных поставщиков (подрядчиков, исполнителей) информации </w:t>
            </w:r>
            <w:r w:rsidRPr="00EF29F0">
              <w:rPr>
                <w:rFonts w:asciiTheme="minorHAnsi" w:hAnsiTheme="minorHAnsi" w:cstheme="minorHAnsi"/>
                <w:sz w:val="22"/>
                <w:szCs w:val="22"/>
              </w:rPr>
              <w:lastRenderedPageBreak/>
              <w:t>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rsidR="00D14A5E" w:rsidRPr="00EF29F0" w:rsidRDefault="00D14A5E" w:rsidP="00E820CC">
            <w:pPr>
              <w:autoSpaceDE w:val="0"/>
              <w:autoSpaceDN w:val="0"/>
              <w:adjustRightInd w:val="0"/>
              <w:ind w:right="120"/>
              <w:jc w:val="both"/>
              <w:rPr>
                <w:rFonts w:asciiTheme="minorHAnsi" w:hAnsiTheme="minorHAnsi" w:cstheme="minorHAnsi"/>
                <w:sz w:val="22"/>
                <w:szCs w:val="22"/>
              </w:rPr>
            </w:pPr>
            <w:r w:rsidRPr="00EF29F0">
              <w:rPr>
                <w:rFonts w:asciiTheme="minorHAnsi" w:hAnsiTheme="minorHAnsi" w:cstheme="minorHAnsi"/>
                <w:sz w:val="22"/>
                <w:szCs w:val="22"/>
              </w:rPr>
              <w:lastRenderedPageBreak/>
              <w:t>Установлено</w:t>
            </w:r>
          </w:p>
          <w:p w:rsidR="00D14A5E" w:rsidRPr="00EF29F0" w:rsidRDefault="00D14A5E" w:rsidP="00E820CC">
            <w:pPr>
              <w:autoSpaceDE w:val="0"/>
              <w:autoSpaceDN w:val="0"/>
              <w:adjustRightInd w:val="0"/>
              <w:ind w:left="142" w:right="120"/>
              <w:jc w:val="both"/>
              <w:rPr>
                <w:rFonts w:asciiTheme="minorHAnsi" w:hAnsiTheme="minorHAnsi" w:cstheme="minorHAnsi"/>
                <w:sz w:val="22"/>
                <w:szCs w:val="22"/>
              </w:rPr>
            </w:pPr>
          </w:p>
        </w:tc>
      </w:tr>
      <w:tr w:rsidR="00D14A5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lastRenderedPageBreak/>
              <w:t>24</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9"/>
              <w:widowControl w:val="0"/>
              <w:tabs>
                <w:tab w:val="left" w:pos="851"/>
              </w:tabs>
              <w:autoSpaceDE w:val="0"/>
              <w:autoSpaceDN w:val="0"/>
              <w:adjustRightInd w:val="0"/>
              <w:spacing w:after="0" w:line="240" w:lineRule="auto"/>
              <w:ind w:left="100" w:right="142"/>
              <w:jc w:val="both"/>
              <w:rPr>
                <w:rFonts w:asciiTheme="minorHAnsi" w:hAnsiTheme="minorHAnsi" w:cstheme="minorHAnsi"/>
              </w:rPr>
            </w:pPr>
            <w:r w:rsidRPr="00EF29F0">
              <w:rPr>
                <w:rFonts w:asciiTheme="minorHAnsi" w:hAnsiTheme="minorHAnsi" w:cstheme="minorHAnsi"/>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rsidR="00D14A5E" w:rsidRPr="00EF29F0" w:rsidRDefault="00D14A5E" w:rsidP="00E820CC">
            <w:pPr>
              <w:autoSpaceDE w:val="0"/>
              <w:ind w:right="142"/>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 xml:space="preserve">Не установлено/ Установлено. </w:t>
            </w:r>
          </w:p>
          <w:p w:rsidR="00D14A5E" w:rsidRPr="00EF29F0" w:rsidRDefault="00872888" w:rsidP="00E820CC">
            <w:pPr>
              <w:ind w:right="120"/>
              <w:jc w:val="both"/>
              <w:rPr>
                <w:rFonts w:asciiTheme="minorHAnsi" w:hAnsiTheme="minorHAnsi" w:cstheme="minorHAnsi"/>
                <w:color w:val="FF0000"/>
                <w:sz w:val="22"/>
                <w:szCs w:val="22"/>
                <w:u w:val="single"/>
              </w:rPr>
            </w:pPr>
            <w:r w:rsidRPr="00EF29F0">
              <w:rPr>
                <w:rFonts w:asciiTheme="minorHAnsi" w:hAnsiTheme="minorHAnsi" w:cstheme="minorHAnsi"/>
                <w:color w:val="FF0000"/>
                <w:sz w:val="22"/>
                <w:szCs w:val="22"/>
              </w:rPr>
              <w:t xml:space="preserve">Поставщик (подрядчик, исполнитель) обязан привлечение </w:t>
            </w:r>
            <w:r w:rsidR="00ED4120" w:rsidRPr="00EF29F0">
              <w:rPr>
                <w:rFonts w:asciiTheme="minorHAnsi" w:hAnsiTheme="minorHAnsi" w:cstheme="minorHAnsi"/>
                <w:color w:val="FF0000"/>
                <w:sz w:val="22"/>
                <w:szCs w:val="22"/>
              </w:rPr>
              <w:t>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объеме __________ процентов от цены контракта (объем привлечения устанавливается заказчиком в виде фиксированных процентов и должен составлять не менее 5 процентов от цены контракта).</w:t>
            </w:r>
          </w:p>
        </w:tc>
      </w:tr>
      <w:tr w:rsidR="00D14A5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25</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snapToGrid w:val="0"/>
              <w:ind w:left="100" w:right="142"/>
              <w:jc w:val="both"/>
              <w:rPr>
                <w:rFonts w:asciiTheme="minorHAnsi" w:hAnsiTheme="minorHAnsi" w:cstheme="minorHAnsi"/>
                <w:sz w:val="22"/>
                <w:szCs w:val="22"/>
              </w:rPr>
            </w:pPr>
            <w:r w:rsidRPr="00EF29F0">
              <w:rPr>
                <w:rFonts w:asciiTheme="minorHAnsi" w:hAnsiTheme="minorHAnsi" w:cstheme="minorHAnsi"/>
                <w:noProof/>
                <w:sz w:val="22"/>
                <w:szCs w:val="22"/>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016FB0" w:rsidRPr="00EF29F0">
              <w:rPr>
                <w:rFonts w:asciiTheme="minorHAnsi" w:hAnsiTheme="minorHAnsi" w:cstheme="minorHAnsi"/>
                <w:noProof/>
                <w:sz w:val="22"/>
                <w:szCs w:val="22"/>
              </w:rPr>
              <w:t xml:space="preserve">, </w:t>
            </w:r>
            <w:r w:rsidR="00016FB0" w:rsidRPr="00EF29F0">
              <w:rPr>
                <w:rFonts w:asciiTheme="minorHAnsi" w:hAnsiTheme="minorHAnsi" w:cstheme="minorHAnsi"/>
                <w:sz w:val="22"/>
                <w:szCs w:val="22"/>
              </w:rPr>
              <w:t>установленные в соответствии со статьей 14 44-ФЗ</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043B7F" w:rsidRDefault="00D14A5E" w:rsidP="00E820CC">
            <w:pPr>
              <w:pStyle w:val="parametervalue"/>
              <w:spacing w:after="0" w:afterAutospacing="0"/>
              <w:jc w:val="both"/>
              <w:rPr>
                <w:rFonts w:asciiTheme="minorHAnsi" w:hAnsiTheme="minorHAnsi" w:cstheme="minorHAnsi"/>
                <w:color w:val="FF0000"/>
                <w:sz w:val="22"/>
                <w:szCs w:val="22"/>
              </w:rPr>
            </w:pPr>
            <w:r w:rsidRPr="00043B7F">
              <w:rPr>
                <w:rFonts w:asciiTheme="minorHAnsi" w:hAnsiTheme="minorHAnsi" w:cstheme="minorHAnsi"/>
                <w:color w:val="FF0000"/>
                <w:sz w:val="22"/>
                <w:szCs w:val="22"/>
              </w:rPr>
              <w:t xml:space="preserve">Не </w:t>
            </w:r>
            <w:proofErr w:type="gramStart"/>
            <w:r w:rsidRPr="00043B7F">
              <w:rPr>
                <w:rFonts w:asciiTheme="minorHAnsi" w:hAnsiTheme="minorHAnsi" w:cstheme="minorHAnsi"/>
                <w:color w:val="FF0000"/>
                <w:sz w:val="22"/>
                <w:szCs w:val="22"/>
              </w:rPr>
              <w:t>установлены</w:t>
            </w:r>
            <w:proofErr w:type="gramEnd"/>
            <w:r w:rsidRPr="00043B7F">
              <w:rPr>
                <w:rFonts w:asciiTheme="minorHAnsi" w:hAnsiTheme="minorHAnsi" w:cstheme="minorHAnsi"/>
                <w:color w:val="FF0000"/>
                <w:sz w:val="22"/>
                <w:szCs w:val="22"/>
              </w:rPr>
              <w:t>/ Установлены</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r w:rsidRPr="00043B7F">
              <w:rPr>
                <w:rFonts w:asciiTheme="minorHAnsi" w:hAnsiTheme="minorHAnsi" w:cstheme="minorHAnsi"/>
                <w:noProof/>
                <w:color w:val="FF0000"/>
              </w:rPr>
              <w:t>Установлены в соответствии с приказом Министерства экономического развития РФ от 25.03.2014 г. № 155 «Об условиях допуска товаров, происходящих из иностранных государств, для целей осуществления закупок товаров, работ, услуг для обеспечения нужд государственных и муниципальных заказчиков»</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u w:val="single"/>
              </w:rPr>
            </w:pPr>
            <w:r w:rsidRPr="00043B7F">
              <w:rPr>
                <w:rFonts w:asciiTheme="minorHAnsi" w:hAnsiTheme="minorHAnsi" w:cstheme="minorHAnsi"/>
                <w:noProof/>
                <w:color w:val="FF0000"/>
                <w:u w:val="single"/>
              </w:rPr>
              <w:t>АВТОПРОМ!</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r w:rsidRPr="00043B7F">
              <w:rPr>
                <w:rFonts w:asciiTheme="minorHAnsi" w:hAnsiTheme="minorHAnsi" w:cstheme="minorHAnsi"/>
                <w:noProof/>
                <w:color w:val="FF0000"/>
              </w:rPr>
              <w:t>Установлены в соответствии с постановлением Правительства РФ от 14.07.2014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u w:val="single"/>
              </w:rPr>
            </w:pPr>
            <w:r w:rsidRPr="00043B7F">
              <w:rPr>
                <w:rFonts w:asciiTheme="minorHAnsi" w:hAnsiTheme="minorHAnsi" w:cstheme="minorHAnsi"/>
                <w:noProof/>
                <w:color w:val="FF0000"/>
                <w:u w:val="single"/>
              </w:rPr>
              <w:t>МЕД.ИЗДЕЛИЯ!</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r w:rsidRPr="00043B7F">
              <w:rPr>
                <w:rFonts w:asciiTheme="minorHAnsi" w:hAnsiTheme="minorHAnsi" w:cstheme="minorHAnsi"/>
                <w:noProof/>
                <w:color w:val="FF0000"/>
              </w:rPr>
              <w:t>Установлены в соответствии с постановлением Правительства РФ от 05.02.2015  № 102 «Об установлении ограничения допуска отдельных видов медицинских изделий, происходящих из иностранных государств, для целей осуществления закупок для обеспечения государственных и муниципальных нужд»</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u w:val="single"/>
              </w:rPr>
            </w:pPr>
            <w:r w:rsidRPr="00043B7F">
              <w:rPr>
                <w:rFonts w:asciiTheme="minorHAnsi" w:hAnsiTheme="minorHAnsi" w:cstheme="minorHAnsi"/>
                <w:noProof/>
                <w:color w:val="FF0000"/>
                <w:u w:val="single"/>
              </w:rPr>
              <w:t>ЛЕКАРСТВЕННЫЕ ПРЕПАРАТЫ, ВКЛЮЧЕННЫЕ В ПЕРЕЧЕНЬ ЖНВЛП!</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r w:rsidRPr="00043B7F">
              <w:rPr>
                <w:rFonts w:asciiTheme="minorHAnsi" w:hAnsiTheme="minorHAnsi" w:cstheme="minorHAnsi"/>
                <w:noProof/>
                <w:color w:val="FF0000"/>
              </w:rPr>
              <w:t xml:space="preserve">Установлены в соответствии с постановлением Правительства РФ от 30.11.2015 г. № 1289 «Об ограничениях и условиях допуска происходящих из иностранных государств лекарственных препаратов, включенных в перечень жизненно необходимых и важнейших </w:t>
            </w:r>
            <w:r w:rsidRPr="00043B7F">
              <w:rPr>
                <w:rFonts w:asciiTheme="minorHAnsi" w:hAnsiTheme="minorHAnsi" w:cstheme="minorHAnsi"/>
                <w:noProof/>
                <w:color w:val="FF0000"/>
              </w:rPr>
              <w:lastRenderedPageBreak/>
              <w:t>лекарственных препаратов, для целей осуществления закупок для обеспечения государственных и муниципальных нужд»</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color w:val="FF0000"/>
                <w:u w:val="single"/>
              </w:rPr>
            </w:pPr>
            <w:r w:rsidRPr="00043B7F">
              <w:rPr>
                <w:rFonts w:asciiTheme="minorHAnsi" w:hAnsiTheme="minorHAnsi" w:cstheme="minorHAnsi"/>
                <w:color w:val="FF0000"/>
                <w:u w:val="single"/>
              </w:rPr>
              <w:t>ЛЕГКАЯ ПРОМЫШЛЕННОСТЬ!</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color w:val="FF0000"/>
              </w:rPr>
            </w:pPr>
            <w:r w:rsidRPr="00043B7F">
              <w:rPr>
                <w:rFonts w:asciiTheme="minorHAnsi" w:hAnsiTheme="minorHAnsi" w:cstheme="minorHAnsi"/>
                <w:color w:val="FF0000"/>
              </w:rPr>
              <w:t>Установлены в соответствии с постановлением Правительства РФ от 11.08.2014  № 791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color w:val="FF0000"/>
              </w:rPr>
            </w:pP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color w:val="FF0000"/>
                <w:u w:val="single"/>
              </w:rPr>
            </w:pPr>
            <w:r w:rsidRPr="00043B7F">
              <w:rPr>
                <w:rFonts w:asciiTheme="minorHAnsi" w:hAnsiTheme="minorHAnsi" w:cstheme="minorHAnsi"/>
                <w:color w:val="FF0000"/>
                <w:u w:val="single"/>
              </w:rPr>
              <w:t>ПРОДУКТЫ ПИТАНИЯ!</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r w:rsidRPr="00043B7F">
              <w:rPr>
                <w:rFonts w:asciiTheme="minorHAnsi" w:hAnsiTheme="minorHAnsi" w:cstheme="minorHAnsi"/>
                <w:noProof/>
                <w:color w:val="FF0000"/>
              </w:rPr>
              <w:t>Установлены в соответствии с постановлением Правительства РФ от 22.08.2016 № 832 «Об ограничениях допуска отдельных видов пищевых продуктов, происходящих из иностранных государств, для целей осуществления закупок для обеспечения государственных и муниципальных нужд».</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color w:val="FF0000"/>
                <w:u w:val="single"/>
              </w:rPr>
            </w:pPr>
            <w:r w:rsidRPr="00043B7F">
              <w:rPr>
                <w:rFonts w:asciiTheme="minorHAnsi" w:hAnsiTheme="minorHAnsi" w:cstheme="minorHAnsi"/>
                <w:color w:val="FF0000"/>
                <w:u w:val="single"/>
              </w:rPr>
              <w:t>РАДИОЭЛЕКТРОННАЯ ПРОДУКЦИЯ!</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r w:rsidRPr="00043B7F">
              <w:rPr>
                <w:rFonts w:asciiTheme="minorHAnsi" w:hAnsiTheme="minorHAnsi" w:cstheme="minorHAnsi"/>
                <w:noProof/>
                <w:color w:val="FF0000"/>
              </w:rPr>
              <w:t>Установлены в соответствии с постановлением Правительства РФ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u w:val="single"/>
              </w:rPr>
            </w:pPr>
            <w:r w:rsidRPr="00043B7F">
              <w:rPr>
                <w:rFonts w:asciiTheme="minorHAnsi" w:hAnsiTheme="minorHAnsi" w:cstheme="minorHAnsi"/>
                <w:noProof/>
                <w:color w:val="FF0000"/>
                <w:u w:val="single"/>
              </w:rPr>
              <w:t>ПРОГРАММНОЕ ОБЕСПЕЧЕНИЕ!</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proofErr w:type="gramStart"/>
            <w:r w:rsidRPr="00043B7F">
              <w:rPr>
                <w:rFonts w:asciiTheme="minorHAnsi" w:hAnsiTheme="minorHAnsi" w:cstheme="minorHAnsi"/>
                <w:noProof/>
                <w:color w:val="FF0000"/>
              </w:rPr>
              <w:t>Установлены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запрет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имуниципальных</w:t>
            </w:r>
            <w:proofErr w:type="gramEnd"/>
            <w:r w:rsidRPr="00043B7F">
              <w:rPr>
                <w:rFonts w:asciiTheme="minorHAnsi" w:hAnsiTheme="minorHAnsi" w:cstheme="minorHAnsi"/>
                <w:noProof/>
                <w:color w:val="FF0000"/>
              </w:rPr>
              <w:t xml:space="preserve"> </w:t>
            </w:r>
            <w:proofErr w:type="gramStart"/>
            <w:r w:rsidRPr="00043B7F">
              <w:rPr>
                <w:rFonts w:asciiTheme="minorHAnsi" w:hAnsiTheme="minorHAnsi" w:cstheme="minorHAnsi"/>
                <w:noProof/>
                <w:color w:val="FF0000"/>
              </w:rPr>
              <w:t>нужд»  не установлен, в связи с наличием обоснования о невозможности соблюдения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roofErr w:type="gramEnd"/>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rPr>
            </w:pP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u w:val="single"/>
              </w:rPr>
            </w:pPr>
            <w:r w:rsidRPr="00043B7F">
              <w:rPr>
                <w:rFonts w:asciiTheme="minorHAnsi" w:hAnsiTheme="minorHAnsi" w:cstheme="minorHAnsi"/>
                <w:noProof/>
                <w:color w:val="FF0000"/>
                <w:u w:val="single"/>
              </w:rPr>
              <w:lastRenderedPageBreak/>
              <w:t>МЕБЕЛЬ!</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color w:val="FF0000"/>
              </w:rPr>
            </w:pPr>
            <w:r w:rsidRPr="00043B7F">
              <w:rPr>
                <w:rFonts w:asciiTheme="minorHAnsi" w:hAnsiTheme="minorHAnsi" w:cstheme="minorHAnsi"/>
                <w:color w:val="FF0000"/>
              </w:rPr>
              <w:t>Установлены в соответствии с постановлением Правительства РФ от 05.09.2017 № 1072 «Об установлении запрета на допуск отдельных видов товаров мебельной и деревообрабатывающей промышленности, происходящих из иностранных государств (за исключением государств - членов Евразийского экономического союза), для целей осуществления закупок для обеспечения государственных и муниципальных нужд».</w:t>
            </w: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color w:val="FF0000"/>
              </w:rPr>
            </w:pPr>
          </w:p>
          <w:p w:rsidR="00016FB0" w:rsidRPr="00043B7F"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noProof/>
                <w:color w:val="FF0000"/>
                <w:u w:val="single"/>
              </w:rPr>
            </w:pPr>
            <w:r w:rsidRPr="00043B7F">
              <w:rPr>
                <w:rFonts w:asciiTheme="minorHAnsi" w:hAnsiTheme="minorHAnsi" w:cstheme="minorHAnsi"/>
                <w:noProof/>
                <w:color w:val="FF0000"/>
                <w:u w:val="single"/>
              </w:rPr>
              <w:t>МЕД.ИЗДЕЛИЯ (СТЕНТЫ, КАТЕТЕРЫ)!</w:t>
            </w:r>
          </w:p>
          <w:p w:rsidR="00D14A5E" w:rsidRPr="00EF29F0" w:rsidRDefault="00016FB0" w:rsidP="00E820CC">
            <w:pPr>
              <w:pStyle w:val="a9"/>
              <w:widowControl w:val="0"/>
              <w:tabs>
                <w:tab w:val="left" w:pos="993"/>
              </w:tabs>
              <w:autoSpaceDE w:val="0"/>
              <w:autoSpaceDN w:val="0"/>
              <w:adjustRightInd w:val="0"/>
              <w:spacing w:after="0" w:line="240" w:lineRule="auto"/>
              <w:ind w:left="0"/>
              <w:jc w:val="both"/>
              <w:rPr>
                <w:rFonts w:asciiTheme="minorHAnsi" w:hAnsiTheme="minorHAnsi" w:cstheme="minorHAnsi"/>
              </w:rPr>
            </w:pPr>
            <w:proofErr w:type="gramStart"/>
            <w:r w:rsidRPr="00043B7F">
              <w:rPr>
                <w:rFonts w:asciiTheme="minorHAnsi" w:hAnsiTheme="minorHAnsi" w:cstheme="minorHAnsi"/>
                <w:noProof/>
                <w:color w:val="FF0000"/>
              </w:rPr>
              <w:t>Установлены в соответствии с постановлением Правительства РФ от 04.12.2017  № 1469 «Об ограничениях и условиях допуска стентов для коронарных артерий металлических непокрытых, стентов для коронарных артерий, выделяющих лекарственное средство (в том числе с нерассасывающимся полимерным покрытием и с рассасывающимся полимерным покрытием), катетеров баллонных стандартных для коронарной ангиопластики, катетеров аспирационных для эмболэктомии (тромбэктомии), происходящих из иностранных государств, для целей осуществления закупок для</w:t>
            </w:r>
            <w:proofErr w:type="gramEnd"/>
            <w:r w:rsidRPr="00043B7F">
              <w:rPr>
                <w:rFonts w:asciiTheme="minorHAnsi" w:hAnsiTheme="minorHAnsi" w:cstheme="minorHAnsi"/>
                <w:noProof/>
                <w:color w:val="FF0000"/>
              </w:rPr>
              <w:t xml:space="preserve"> обеспечения государственных и муниципальных нужд».</w:t>
            </w:r>
          </w:p>
        </w:tc>
      </w:tr>
      <w:tr w:rsidR="00D14A5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lastRenderedPageBreak/>
              <w:t>26</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Обоснование начальной (максимальной) цены контракта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Согласно Разделу 6  «Обоснование начальной (максимальной) цены контракта»</w:t>
            </w:r>
          </w:p>
        </w:tc>
      </w:tr>
      <w:tr w:rsidR="00D14A5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27</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Валюта, используемая для формирования цены контракта и расчетов с </w:t>
            </w:r>
            <w:r w:rsidRPr="00EF29F0">
              <w:rPr>
                <w:rFonts w:asciiTheme="minorHAnsi" w:hAnsiTheme="minorHAnsi" w:cstheme="minorHAnsi"/>
                <w:color w:val="FF0000"/>
                <w:sz w:val="22"/>
                <w:szCs w:val="22"/>
              </w:rPr>
              <w:t>поставщиками (исполнителями подрядчиками)</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рубль РФ</w:t>
            </w:r>
          </w:p>
        </w:tc>
      </w:tr>
      <w:tr w:rsidR="00080F7A" w:rsidRPr="00EF29F0" w:rsidTr="00AD5243">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80F7A" w:rsidRPr="00EF29F0" w:rsidRDefault="00080F7A"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28</w:t>
            </w:r>
          </w:p>
          <w:p w:rsidR="00080F7A" w:rsidRPr="00EF29F0" w:rsidRDefault="00080F7A" w:rsidP="00E820CC">
            <w:pPr>
              <w:pStyle w:val="a4"/>
              <w:spacing w:after="0" w:afterAutospacing="0"/>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80F7A" w:rsidRPr="00EF29F0" w:rsidRDefault="00080F7A" w:rsidP="00E820CC">
            <w:pPr>
              <w:jc w:val="both"/>
              <w:rPr>
                <w:rFonts w:asciiTheme="minorHAnsi" w:hAnsiTheme="minorHAnsi" w:cstheme="minorHAnsi"/>
                <w:noProof/>
                <w:sz w:val="22"/>
                <w:szCs w:val="22"/>
              </w:rPr>
            </w:pPr>
            <w:r w:rsidRPr="00EF29F0">
              <w:rPr>
                <w:rFonts w:asciiTheme="minorHAnsi" w:hAnsiTheme="minorHAnsi" w:cstheme="minorHAnsi"/>
                <w:noProof/>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rsidR="00080F7A" w:rsidRPr="00EF29F0" w:rsidRDefault="00080F7A" w:rsidP="00E820CC">
            <w:pPr>
              <w:pStyle w:val="31"/>
              <w:ind w:right="-57"/>
              <w:rPr>
                <w:rFonts w:asciiTheme="minorHAnsi" w:hAnsiTheme="minorHAnsi" w:cstheme="minorHAnsi"/>
                <w:sz w:val="22"/>
                <w:szCs w:val="22"/>
              </w:rPr>
            </w:pPr>
            <w:r w:rsidRPr="00EF29F0">
              <w:rPr>
                <w:rFonts w:asciiTheme="minorHAnsi" w:hAnsiTheme="minorHAnsi" w:cstheme="minorHAnsi"/>
                <w:sz w:val="22"/>
                <w:szCs w:val="22"/>
              </w:rPr>
              <w:t>В случае если позицией 27 для формирования цены контракта и расчетов с поставщиками предусмотрена валюта, отличная от рубля, то при оплате заключенного контракта применяется официальный курс иностранной валюты к рублю Российской Федерации, установленный Центральным банком Российской Федерации на момент оплаты</w:t>
            </w:r>
          </w:p>
        </w:tc>
      </w:tr>
      <w:tr w:rsidR="00D14A5E" w:rsidRPr="00EF29F0" w:rsidTr="00ED4120">
        <w:tc>
          <w:tcPr>
            <w:tcW w:w="923" w:type="dxa"/>
            <w:vMerge w:val="restart"/>
            <w:tcBorders>
              <w:top w:val="single" w:sz="6" w:space="0" w:color="000000"/>
              <w:left w:val="single" w:sz="6" w:space="0" w:color="000000"/>
              <w:right w:val="single" w:sz="6" w:space="0" w:color="000000"/>
            </w:tcBorders>
            <w:tcMar>
              <w:top w:w="72" w:type="dxa"/>
              <w:left w:w="72" w:type="dxa"/>
              <w:bottom w:w="72" w:type="dxa"/>
              <w:right w:w="72" w:type="dxa"/>
            </w:tcMar>
            <w:hideMark/>
          </w:tcPr>
          <w:p w:rsidR="00D14A5E" w:rsidRPr="00EF29F0" w:rsidRDefault="00080F7A"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29</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Информация о возможности заказчика изменить условия контракта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Согласно Разделу 7 «Изменение условий контракта»</w:t>
            </w:r>
          </w:p>
        </w:tc>
      </w:tr>
      <w:tr w:rsidR="00D14A5E" w:rsidRPr="00EF29F0" w:rsidTr="00ED4120">
        <w:tc>
          <w:tcPr>
            <w:tcW w:w="923" w:type="dxa"/>
            <w:vMerge/>
            <w:tcBorders>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eastAsia="Times New Roman" w:hAnsiTheme="minorHAnsi" w:cstheme="minorHAnsi"/>
                <w:sz w:val="22"/>
                <w:szCs w:val="22"/>
              </w:rPr>
              <w:t>Возможность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при заключении контракта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Не установлено</w:t>
            </w:r>
            <w:r w:rsidRPr="00EF29F0">
              <w:rPr>
                <w:rFonts w:asciiTheme="minorHAnsi" w:hAnsiTheme="minorHAnsi" w:cstheme="minorHAnsi"/>
                <w:color w:val="000000"/>
                <w:sz w:val="22"/>
                <w:szCs w:val="22"/>
              </w:rPr>
              <w:t>/ Установлено</w:t>
            </w:r>
          </w:p>
        </w:tc>
      </w:tr>
      <w:tr w:rsidR="00D14A5E" w:rsidRPr="00EF29F0" w:rsidTr="008B23AB">
        <w:tc>
          <w:tcPr>
            <w:tcW w:w="923" w:type="dxa"/>
            <w:vMerge w:val="restar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25485F" w:rsidP="00E820CC">
            <w:pPr>
              <w:rPr>
                <w:rFonts w:asciiTheme="minorHAnsi" w:hAnsiTheme="minorHAnsi" w:cstheme="minorHAnsi"/>
                <w:sz w:val="22"/>
                <w:szCs w:val="22"/>
              </w:rPr>
            </w:pPr>
            <w:r w:rsidRPr="00EF29F0">
              <w:rPr>
                <w:rFonts w:asciiTheme="minorHAnsi" w:hAnsiTheme="minorHAnsi" w:cstheme="minorHAnsi"/>
                <w:sz w:val="22"/>
                <w:szCs w:val="22"/>
              </w:rPr>
              <w:t>30</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Порядок предоставления участникам </w:t>
            </w:r>
            <w:r w:rsidRPr="00EF29F0">
              <w:rPr>
                <w:rFonts w:asciiTheme="minorHAnsi" w:hAnsiTheme="minorHAnsi" w:cstheme="minorHAnsi"/>
                <w:sz w:val="22"/>
                <w:szCs w:val="22"/>
              </w:rPr>
              <w:lastRenderedPageBreak/>
              <w:t>электронного аукциона разъяснений положений аукционной документации</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101034"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lastRenderedPageBreak/>
              <w:t xml:space="preserve">В течение двух дней с даты поступления от </w:t>
            </w:r>
            <w:r w:rsidRPr="00EF29F0">
              <w:rPr>
                <w:rFonts w:asciiTheme="minorHAnsi" w:hAnsiTheme="minorHAnsi" w:cstheme="minorHAnsi"/>
                <w:sz w:val="22"/>
                <w:szCs w:val="22"/>
              </w:rPr>
              <w:lastRenderedPageBreak/>
              <w:t xml:space="preserve">оператора электронной площадки запроса разъяснения положений документации размещаются в единой информационной системе с указанием предмета запроса при условии, что указанный запрос поступил не </w:t>
            </w:r>
            <w:proofErr w:type="gramStart"/>
            <w:r w:rsidRPr="00EF29F0">
              <w:rPr>
                <w:rFonts w:asciiTheme="minorHAnsi" w:hAnsiTheme="minorHAnsi" w:cstheme="minorHAnsi"/>
                <w:sz w:val="22"/>
                <w:szCs w:val="22"/>
              </w:rPr>
              <w:t>позднее</w:t>
            </w:r>
            <w:proofErr w:type="gramEnd"/>
            <w:r w:rsidRPr="00EF29F0">
              <w:rPr>
                <w:rFonts w:asciiTheme="minorHAnsi" w:hAnsiTheme="minorHAnsi" w:cstheme="minorHAnsi"/>
                <w:sz w:val="22"/>
                <w:szCs w:val="22"/>
              </w:rPr>
              <w:t xml:space="preserve"> чем за три дня до даты окончания срока подачи заявок на участие в таком аукционе</w:t>
            </w:r>
          </w:p>
        </w:tc>
      </w:tr>
      <w:tr w:rsidR="00D14A5E" w:rsidRPr="00EF29F0" w:rsidTr="00ED4120">
        <w:tc>
          <w:tcPr>
            <w:tcW w:w="923" w:type="dxa"/>
            <w:vMerge/>
            <w:tcBorders>
              <w:top w:val="single" w:sz="6" w:space="0" w:color="000000"/>
              <w:left w:val="single" w:sz="6" w:space="0" w:color="000000"/>
              <w:bottom w:val="single" w:sz="6" w:space="0" w:color="000000"/>
              <w:right w:val="single" w:sz="6" w:space="0" w:color="000000"/>
            </w:tcBorders>
            <w:vAlign w:val="center"/>
            <w:hideMark/>
          </w:tcPr>
          <w:p w:rsidR="00D14A5E" w:rsidRPr="00EF29F0" w:rsidRDefault="00D14A5E" w:rsidP="00E820CC">
            <w:pPr>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Дата </w:t>
            </w:r>
            <w:proofErr w:type="gramStart"/>
            <w:r w:rsidRPr="00EF29F0">
              <w:rPr>
                <w:rFonts w:asciiTheme="minorHAnsi" w:hAnsiTheme="minorHAnsi" w:cstheme="minorHAnsi"/>
                <w:sz w:val="22"/>
                <w:szCs w:val="22"/>
              </w:rPr>
              <w:t>начала предоставления разъяснений положений аукционной документации</w:t>
            </w:r>
            <w:proofErr w:type="gramEnd"/>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 xml:space="preserve">ЗАПОЛНЯЕТСЯ </w:t>
            </w:r>
            <w:r w:rsidR="00101034" w:rsidRPr="00EF29F0">
              <w:rPr>
                <w:rFonts w:asciiTheme="minorHAnsi" w:hAnsiTheme="minorHAnsi" w:cstheme="minorHAnsi"/>
                <w:color w:val="FF0000"/>
                <w:sz w:val="22"/>
                <w:szCs w:val="22"/>
              </w:rPr>
              <w:t>УПОЛНОМОЧЕННЫМ ОРГАНОМ</w:t>
            </w:r>
          </w:p>
          <w:p w:rsidR="00D14A5E" w:rsidRPr="00EF29F0" w:rsidRDefault="00D14A5E" w:rsidP="00E820CC">
            <w:pPr>
              <w:pStyle w:val="a4"/>
              <w:spacing w:after="0" w:afterAutospacing="0"/>
              <w:jc w:val="center"/>
              <w:rPr>
                <w:rFonts w:asciiTheme="minorHAnsi" w:hAnsiTheme="minorHAnsi" w:cstheme="minorHAnsi"/>
                <w:sz w:val="22"/>
                <w:szCs w:val="22"/>
              </w:rPr>
            </w:pPr>
          </w:p>
        </w:tc>
      </w:tr>
      <w:tr w:rsidR="00D14A5E" w:rsidRPr="00EF29F0" w:rsidTr="008B23AB">
        <w:tc>
          <w:tcPr>
            <w:tcW w:w="923" w:type="dxa"/>
            <w:vMerge/>
            <w:tcBorders>
              <w:top w:val="single" w:sz="6" w:space="0" w:color="000000"/>
              <w:left w:val="single" w:sz="6" w:space="0" w:color="000000"/>
              <w:bottom w:val="single" w:sz="6" w:space="0" w:color="000000"/>
              <w:right w:val="single" w:sz="6" w:space="0" w:color="000000"/>
            </w:tcBorders>
            <w:vAlign w:val="center"/>
            <w:hideMark/>
          </w:tcPr>
          <w:p w:rsidR="00D14A5E" w:rsidRPr="00EF29F0" w:rsidRDefault="00D14A5E" w:rsidP="00E820CC">
            <w:pPr>
              <w:rPr>
                <w:rFonts w:asciiTheme="minorHAnsi" w:hAnsiTheme="minorHAnsi" w:cstheme="minorHAnsi"/>
                <w:sz w:val="22"/>
                <w:szCs w:val="22"/>
              </w:rPr>
            </w:pP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Дата </w:t>
            </w:r>
            <w:proofErr w:type="gramStart"/>
            <w:r w:rsidRPr="00EF29F0">
              <w:rPr>
                <w:rFonts w:asciiTheme="minorHAnsi" w:hAnsiTheme="minorHAnsi" w:cstheme="minorHAnsi"/>
                <w:sz w:val="22"/>
                <w:szCs w:val="22"/>
              </w:rPr>
              <w:t>окончания срока предоставления разъяснений положений аукционной документации</w:t>
            </w:r>
            <w:proofErr w:type="gramEnd"/>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101034" w:rsidRPr="00EF29F0" w:rsidRDefault="00101034" w:rsidP="00E820CC">
            <w:pPr>
              <w:pStyle w:val="a4"/>
              <w:spacing w:after="0" w:afterAutospacing="0"/>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ЗАПОЛНЯЕТСЯ УПОЛНОМОЧЕННЫМ ОРГАНОМ</w:t>
            </w:r>
          </w:p>
          <w:p w:rsidR="00D14A5E" w:rsidRPr="00EF29F0" w:rsidRDefault="00D14A5E" w:rsidP="00E820CC">
            <w:pPr>
              <w:pStyle w:val="a4"/>
              <w:spacing w:after="0" w:afterAutospacing="0"/>
              <w:jc w:val="center"/>
              <w:rPr>
                <w:rFonts w:asciiTheme="minorHAnsi" w:hAnsiTheme="minorHAnsi" w:cstheme="minorHAnsi"/>
                <w:sz w:val="22"/>
                <w:szCs w:val="22"/>
              </w:rPr>
            </w:pPr>
          </w:p>
        </w:tc>
      </w:tr>
      <w:tr w:rsidR="00D14A5E" w:rsidRPr="00EF29F0" w:rsidTr="00ED4120">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F43C0D"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31</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Информация о контрактной службе, контрактном управляющем, </w:t>
            </w:r>
            <w:proofErr w:type="gramStart"/>
            <w:r w:rsidRPr="00EF29F0">
              <w:rPr>
                <w:rFonts w:asciiTheme="minorHAnsi" w:hAnsiTheme="minorHAnsi" w:cstheme="minorHAnsi"/>
                <w:sz w:val="22"/>
                <w:szCs w:val="22"/>
              </w:rPr>
              <w:t>ответственных</w:t>
            </w:r>
            <w:proofErr w:type="gramEnd"/>
            <w:r w:rsidRPr="00EF29F0">
              <w:rPr>
                <w:rFonts w:asciiTheme="minorHAnsi" w:hAnsiTheme="minorHAnsi" w:cstheme="minorHAnsi"/>
                <w:sz w:val="22"/>
                <w:szCs w:val="22"/>
              </w:rPr>
              <w:t xml:space="preserve"> за заключение контракта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rPr>
                <w:rFonts w:asciiTheme="minorHAnsi" w:eastAsia="Times New Roman" w:hAnsiTheme="minorHAnsi" w:cstheme="minorHAnsi"/>
                <w:sz w:val="22"/>
                <w:szCs w:val="22"/>
              </w:rPr>
            </w:pPr>
            <w:bookmarkStart w:id="0" w:name="_GoBack"/>
            <w:bookmarkEnd w:id="0"/>
          </w:p>
        </w:tc>
      </w:tr>
      <w:tr w:rsidR="005A7FD6" w:rsidRPr="00EF29F0" w:rsidTr="00074515">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5A7FD6" w:rsidRPr="00EF29F0" w:rsidRDefault="00F43C0D"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32</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5A7FD6" w:rsidRPr="00EF29F0" w:rsidRDefault="005A7FD6" w:rsidP="00E820CC">
            <w:pPr>
              <w:jc w:val="both"/>
              <w:rPr>
                <w:rFonts w:asciiTheme="minorHAnsi" w:hAnsiTheme="minorHAnsi" w:cstheme="minorHAnsi"/>
                <w:sz w:val="22"/>
                <w:szCs w:val="22"/>
              </w:rPr>
            </w:pPr>
            <w:r w:rsidRPr="00EF29F0">
              <w:rPr>
                <w:rFonts w:asciiTheme="minorHAnsi" w:hAnsiTheme="minorHAnsi" w:cstheme="minorHAnsi"/>
                <w:sz w:val="22"/>
                <w:szCs w:val="22"/>
              </w:rPr>
              <w:t>Срок, в течение которого победитель аукциона или иной участник, с которым заключается контракт при уклонении победителя аукциона от заключения контракта, должен подписать контракт</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rsidR="005A7FD6" w:rsidRPr="00EF29F0" w:rsidRDefault="005A7FD6" w:rsidP="00E820CC">
            <w:pPr>
              <w:autoSpaceDE w:val="0"/>
              <w:autoSpaceDN w:val="0"/>
              <w:adjustRightInd w:val="0"/>
              <w:jc w:val="both"/>
              <w:rPr>
                <w:rFonts w:asciiTheme="minorHAnsi" w:hAnsiTheme="minorHAnsi" w:cstheme="minorHAnsi"/>
                <w:sz w:val="22"/>
                <w:szCs w:val="22"/>
              </w:rPr>
            </w:pPr>
            <w:r w:rsidRPr="00EF29F0">
              <w:rPr>
                <w:rFonts w:asciiTheme="minorHAnsi" w:hAnsiTheme="minorHAnsi" w:cstheme="minorHAnsi"/>
                <w:sz w:val="22"/>
                <w:szCs w:val="22"/>
              </w:rPr>
              <w:t xml:space="preserve">В течение пяти дней </w:t>
            </w:r>
            <w:proofErr w:type="gramStart"/>
            <w:r w:rsidRPr="00EF29F0">
              <w:rPr>
                <w:rFonts w:asciiTheme="minorHAnsi" w:hAnsiTheme="minorHAnsi" w:cstheme="minorHAnsi"/>
                <w:sz w:val="22"/>
                <w:szCs w:val="22"/>
              </w:rPr>
              <w:t>с даты размещения</w:t>
            </w:r>
            <w:proofErr w:type="gramEnd"/>
            <w:r w:rsidRPr="00EF29F0">
              <w:rPr>
                <w:rFonts w:asciiTheme="minorHAnsi" w:hAnsiTheme="minorHAnsi" w:cstheme="minorHAnsi"/>
                <w:sz w:val="22"/>
                <w:szCs w:val="22"/>
              </w:rPr>
              <w:t xml:space="preserve"> заказчиком в единой информационной системе проекта контракта или в течение трех рабочих дней с даты размещения заказчиком в единой информационной системе документов, предусмотренных </w:t>
            </w:r>
            <w:hyperlink r:id="rId11" w:history="1">
              <w:r w:rsidRPr="00EF29F0">
                <w:rPr>
                  <w:rFonts w:asciiTheme="minorHAnsi" w:hAnsiTheme="minorHAnsi" w:cstheme="minorHAnsi"/>
                  <w:sz w:val="22"/>
                  <w:szCs w:val="22"/>
                </w:rPr>
                <w:t>частью 5</w:t>
              </w:r>
            </w:hyperlink>
            <w:r w:rsidRPr="00EF29F0">
              <w:rPr>
                <w:rFonts w:asciiTheme="minorHAnsi" w:hAnsiTheme="minorHAnsi" w:cstheme="minorHAnsi"/>
                <w:sz w:val="22"/>
                <w:szCs w:val="22"/>
              </w:rPr>
              <w:t xml:space="preserve"> статьи 83.2 44-ФЗ</w:t>
            </w:r>
          </w:p>
        </w:tc>
      </w:tr>
      <w:tr w:rsidR="00D14A5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A6156D"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33</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Условия признания победителя электронного аукциона или иного участника аукциона </w:t>
            </w:r>
            <w:proofErr w:type="gramStart"/>
            <w:r w:rsidRPr="00EF29F0">
              <w:rPr>
                <w:rFonts w:asciiTheme="minorHAnsi" w:hAnsiTheme="minorHAnsi" w:cstheme="minorHAnsi"/>
                <w:sz w:val="22"/>
                <w:szCs w:val="22"/>
              </w:rPr>
              <w:t>уклонившимися</w:t>
            </w:r>
            <w:proofErr w:type="gramEnd"/>
            <w:r w:rsidRPr="00EF29F0">
              <w:rPr>
                <w:rFonts w:asciiTheme="minorHAnsi" w:hAnsiTheme="minorHAnsi" w:cstheme="minorHAnsi"/>
                <w:sz w:val="22"/>
                <w:szCs w:val="22"/>
              </w:rPr>
              <w:t xml:space="preserve"> от заключения контракта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A6156D" w:rsidRPr="00EF29F0" w:rsidRDefault="00A6156D" w:rsidP="00E820CC">
            <w:pPr>
              <w:autoSpaceDE w:val="0"/>
              <w:autoSpaceDN w:val="0"/>
              <w:adjustRightInd w:val="0"/>
              <w:jc w:val="both"/>
              <w:rPr>
                <w:rFonts w:asciiTheme="minorHAnsi" w:hAnsiTheme="minorHAnsi" w:cstheme="minorHAnsi"/>
                <w:sz w:val="22"/>
                <w:szCs w:val="22"/>
              </w:rPr>
            </w:pPr>
            <w:r w:rsidRPr="00EF29F0">
              <w:rPr>
                <w:rFonts w:asciiTheme="minorHAnsi" w:hAnsiTheme="minorHAnsi" w:cstheme="minorHAnsi"/>
                <w:sz w:val="22"/>
                <w:szCs w:val="22"/>
              </w:rPr>
              <w:t>- в случае</w:t>
            </w:r>
            <w:proofErr w:type="gramStart"/>
            <w:r w:rsidRPr="00EF29F0">
              <w:rPr>
                <w:rFonts w:asciiTheme="minorHAnsi" w:hAnsiTheme="minorHAnsi" w:cstheme="minorHAnsi"/>
                <w:sz w:val="22"/>
                <w:szCs w:val="22"/>
              </w:rPr>
              <w:t>,</w:t>
            </w:r>
            <w:proofErr w:type="gramEnd"/>
            <w:r w:rsidRPr="00EF29F0">
              <w:rPr>
                <w:rFonts w:asciiTheme="minorHAnsi" w:hAnsiTheme="minorHAnsi" w:cstheme="minorHAnsi"/>
                <w:sz w:val="22"/>
                <w:szCs w:val="22"/>
              </w:rPr>
              <w:t xml:space="preserve"> если в сроки, предусмотренные в позиции 32, он не направил заказчику проект контракта, подписанный лицом, имеющим право действовать от имени победителя такого аукциона или не направил протокол разногласий, предусмотренный частью 4 статьи 83.2 44-ФЗ;</w:t>
            </w:r>
          </w:p>
          <w:p w:rsidR="00A6156D" w:rsidRPr="00EF29F0" w:rsidRDefault="00A6156D" w:rsidP="00E820CC">
            <w:pPr>
              <w:jc w:val="both"/>
              <w:rPr>
                <w:rFonts w:asciiTheme="minorHAnsi" w:hAnsiTheme="minorHAnsi" w:cstheme="minorHAnsi"/>
                <w:sz w:val="22"/>
                <w:szCs w:val="22"/>
              </w:rPr>
            </w:pPr>
            <w:r w:rsidRPr="00EF29F0">
              <w:rPr>
                <w:rFonts w:asciiTheme="minorHAnsi" w:hAnsiTheme="minorHAnsi" w:cstheme="minorHAnsi"/>
                <w:sz w:val="22"/>
                <w:szCs w:val="22"/>
              </w:rPr>
              <w:t xml:space="preserve">- неисполнение требований, предусмотренных </w:t>
            </w:r>
            <w:hyperlink r:id="rId12" w:history="1">
              <w:r w:rsidRPr="00EF29F0">
                <w:rPr>
                  <w:rFonts w:asciiTheme="minorHAnsi" w:hAnsiTheme="minorHAnsi" w:cstheme="minorHAnsi"/>
                  <w:color w:val="0000FF"/>
                  <w:sz w:val="22"/>
                  <w:szCs w:val="22"/>
                </w:rPr>
                <w:t>статьей 37</w:t>
              </w:r>
            </w:hyperlink>
            <w:r w:rsidRPr="00EF29F0">
              <w:rPr>
                <w:rFonts w:asciiTheme="minorHAnsi" w:hAnsiTheme="minorHAnsi" w:cstheme="minorHAnsi"/>
                <w:sz w:val="22"/>
                <w:szCs w:val="22"/>
              </w:rPr>
              <w:t xml:space="preserve"> 44-ФЗ (в случае снижения при проведении такого аукциона цены контракта на двадцать пять процентов и более от начальной (максимальной) цены контракта);</w:t>
            </w:r>
          </w:p>
          <w:p w:rsidR="00D14A5E" w:rsidRPr="00EF29F0" w:rsidRDefault="00A6156D"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 xml:space="preserve">- </w:t>
            </w:r>
            <w:proofErr w:type="spellStart"/>
            <w:r w:rsidRPr="00EF29F0">
              <w:rPr>
                <w:rFonts w:asciiTheme="minorHAnsi" w:hAnsiTheme="minorHAnsi" w:cstheme="minorHAnsi"/>
                <w:sz w:val="22"/>
                <w:szCs w:val="22"/>
              </w:rPr>
              <w:t>непредоставление</w:t>
            </w:r>
            <w:proofErr w:type="spellEnd"/>
            <w:r w:rsidRPr="00EF29F0">
              <w:rPr>
                <w:rFonts w:asciiTheme="minorHAnsi" w:hAnsiTheme="minorHAnsi" w:cstheme="minorHAnsi"/>
                <w:sz w:val="22"/>
                <w:szCs w:val="22"/>
              </w:rPr>
              <w:t xml:space="preserve"> обеспечения исполнения контракта в срок, установленный в позиции 32 для заключения контракта</w:t>
            </w:r>
          </w:p>
        </w:tc>
      </w:tr>
      <w:tr w:rsidR="00D14A5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A6156D"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34</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Информация о возможности одностороннего отказа от исполнения контракта</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Расторжение контракта допускается в случае одностороннего отказа стороны контракта от исполнения контракта по основаниям, предусмотренным ГК РФ для одностороннего отказа от исполнения отдельных видов обязательств, при условии, что контракт содержит право заказчика принять решение об одностороннем отказе от исполнения контракта.</w:t>
            </w:r>
            <w:r w:rsidR="00A6156D" w:rsidRPr="00EF29F0">
              <w:rPr>
                <w:rFonts w:asciiTheme="minorHAnsi" w:hAnsiTheme="minorHAnsi" w:cstheme="minorHAnsi"/>
                <w:sz w:val="22"/>
                <w:szCs w:val="22"/>
              </w:rPr>
              <w:t xml:space="preserve"> </w:t>
            </w:r>
            <w:r w:rsidRPr="00EF29F0">
              <w:rPr>
                <w:rFonts w:asciiTheme="minorHAnsi" w:hAnsiTheme="minorHAnsi" w:cstheme="minorHAnsi"/>
                <w:sz w:val="22"/>
                <w:szCs w:val="22"/>
              </w:rPr>
              <w:t xml:space="preserve">В соответствии с положениями </w:t>
            </w:r>
            <w:proofErr w:type="gramStart"/>
            <w:r w:rsidRPr="00EF29F0">
              <w:rPr>
                <w:rFonts w:asciiTheme="minorHAnsi" w:hAnsiTheme="minorHAnsi" w:cstheme="minorHAnsi"/>
                <w:sz w:val="22"/>
                <w:szCs w:val="22"/>
              </w:rPr>
              <w:t>ч</w:t>
            </w:r>
            <w:proofErr w:type="gramEnd"/>
            <w:r w:rsidRPr="00EF29F0">
              <w:rPr>
                <w:rFonts w:asciiTheme="minorHAnsi" w:hAnsiTheme="minorHAnsi" w:cstheme="minorHAnsi"/>
                <w:sz w:val="22"/>
                <w:szCs w:val="22"/>
              </w:rPr>
              <w:t>.8-25 ст.95 44-ФЗ</w:t>
            </w:r>
          </w:p>
        </w:tc>
      </w:tr>
      <w:tr w:rsidR="00D14A5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A6156D"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lastRenderedPageBreak/>
              <w:t>35</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9"/>
              <w:widowControl w:val="0"/>
              <w:tabs>
                <w:tab w:val="left" w:pos="851"/>
              </w:tabs>
              <w:autoSpaceDE w:val="0"/>
              <w:autoSpaceDN w:val="0"/>
              <w:adjustRightInd w:val="0"/>
              <w:spacing w:after="0" w:line="240" w:lineRule="auto"/>
              <w:ind w:left="100" w:right="142"/>
              <w:jc w:val="both"/>
              <w:rPr>
                <w:rFonts w:asciiTheme="minorHAnsi" w:hAnsiTheme="minorHAnsi" w:cstheme="minorHAnsi"/>
              </w:rPr>
            </w:pPr>
            <w:r w:rsidRPr="00EF29F0">
              <w:rPr>
                <w:rFonts w:asciiTheme="minorHAnsi" w:hAnsiTheme="minorHAnsi" w:cstheme="minorHAnsi"/>
              </w:rPr>
              <w:t>Требования, установленные в соответствии с законодательством РФ к товару, работе,  услуге</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autoSpaceDE w:val="0"/>
              <w:ind w:left="147" w:right="142"/>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 xml:space="preserve">Не </w:t>
            </w:r>
            <w:proofErr w:type="gramStart"/>
            <w:r w:rsidRPr="00EF29F0">
              <w:rPr>
                <w:rFonts w:asciiTheme="minorHAnsi" w:hAnsiTheme="minorHAnsi" w:cstheme="minorHAnsi"/>
                <w:color w:val="FF0000"/>
                <w:sz w:val="22"/>
                <w:szCs w:val="22"/>
              </w:rPr>
              <w:t>установлены</w:t>
            </w:r>
            <w:proofErr w:type="gramEnd"/>
            <w:r w:rsidRPr="00EF29F0">
              <w:rPr>
                <w:rFonts w:asciiTheme="minorHAnsi" w:hAnsiTheme="minorHAnsi" w:cstheme="minorHAnsi"/>
                <w:color w:val="FF0000"/>
                <w:sz w:val="22"/>
                <w:szCs w:val="22"/>
              </w:rPr>
              <w:t xml:space="preserve">/ Установлены. </w:t>
            </w:r>
          </w:p>
          <w:p w:rsidR="00D14A5E" w:rsidRPr="00EF29F0" w:rsidRDefault="00D14A5E" w:rsidP="00E820CC">
            <w:pPr>
              <w:autoSpaceDE w:val="0"/>
              <w:ind w:left="147" w:right="142"/>
              <w:jc w:val="both"/>
              <w:rPr>
                <w:rFonts w:asciiTheme="minorHAnsi" w:hAnsiTheme="minorHAnsi" w:cstheme="minorHAnsi"/>
                <w:sz w:val="22"/>
                <w:szCs w:val="22"/>
              </w:rPr>
            </w:pPr>
          </w:p>
          <w:p w:rsidR="00A6156D" w:rsidRPr="00EF29F0" w:rsidRDefault="00A6156D" w:rsidP="00E820CC">
            <w:pPr>
              <w:autoSpaceDE w:val="0"/>
              <w:autoSpaceDN w:val="0"/>
              <w:adjustRightInd w:val="0"/>
              <w:jc w:val="both"/>
              <w:rPr>
                <w:rFonts w:asciiTheme="minorHAnsi" w:hAnsiTheme="minorHAnsi" w:cstheme="minorHAnsi"/>
                <w:color w:val="FF0000"/>
                <w:sz w:val="22"/>
                <w:szCs w:val="22"/>
                <w:highlight w:val="green"/>
              </w:rPr>
            </w:pPr>
            <w:r w:rsidRPr="00EF29F0">
              <w:rPr>
                <w:rFonts w:asciiTheme="minorHAnsi" w:hAnsiTheme="minorHAnsi" w:cstheme="minorHAnsi"/>
                <w:color w:val="FF0000"/>
                <w:sz w:val="22"/>
                <w:szCs w:val="22"/>
              </w:rPr>
              <w:t>Лекарственные препараты</w:t>
            </w:r>
          </w:p>
          <w:p w:rsidR="00A6156D" w:rsidRPr="00EF29F0" w:rsidRDefault="00A6156D" w:rsidP="00E820CC">
            <w:pPr>
              <w:autoSpaceDE w:val="0"/>
              <w:autoSpaceDN w:val="0"/>
              <w:adjustRightInd w:val="0"/>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Государственная регистрация лекарственных препаратов в целях подтверждения их эффективности, безопасности и качества (</w:t>
            </w:r>
            <w:proofErr w:type="spellStart"/>
            <w:r w:rsidRPr="00EF29F0">
              <w:rPr>
                <w:rFonts w:asciiTheme="minorHAnsi" w:hAnsiTheme="minorHAnsi" w:cstheme="minorHAnsi"/>
                <w:color w:val="FF0000"/>
                <w:sz w:val="22"/>
                <w:szCs w:val="22"/>
              </w:rPr>
              <w:t>Основание</w:t>
            </w:r>
            <w:proofErr w:type="gramStart"/>
            <w:r w:rsidRPr="00EF29F0">
              <w:rPr>
                <w:rFonts w:asciiTheme="minorHAnsi" w:hAnsiTheme="minorHAnsi" w:cstheme="minorHAnsi"/>
                <w:color w:val="FF0000"/>
                <w:sz w:val="22"/>
                <w:szCs w:val="22"/>
              </w:rPr>
              <w:t>:Ф</w:t>
            </w:r>
            <w:proofErr w:type="gramEnd"/>
            <w:r w:rsidRPr="00EF29F0">
              <w:rPr>
                <w:rFonts w:asciiTheme="minorHAnsi" w:hAnsiTheme="minorHAnsi" w:cstheme="minorHAnsi"/>
                <w:color w:val="FF0000"/>
                <w:sz w:val="22"/>
                <w:szCs w:val="22"/>
              </w:rPr>
              <w:t>едеральный</w:t>
            </w:r>
            <w:proofErr w:type="spellEnd"/>
            <w:r w:rsidRPr="00EF29F0">
              <w:rPr>
                <w:rFonts w:asciiTheme="minorHAnsi" w:hAnsiTheme="minorHAnsi" w:cstheme="minorHAnsi"/>
                <w:color w:val="FF0000"/>
                <w:sz w:val="22"/>
                <w:szCs w:val="22"/>
              </w:rPr>
              <w:t xml:space="preserve"> закон от 12 апреля 2010 года № 61-ФЗ «Об обращении лекарственных средств», постановление Правительства РФ от 28 ноября 2013 года № 1084 «О порядке ведения реестра контрактов, заключенных заказчиками, и реестра контрактов, содержащего сведения, составляющие государственную тайну»).</w:t>
            </w:r>
          </w:p>
          <w:p w:rsidR="00A6156D" w:rsidRPr="00EF29F0" w:rsidRDefault="00A6156D" w:rsidP="00E820CC">
            <w:pPr>
              <w:autoSpaceDE w:val="0"/>
              <w:autoSpaceDN w:val="0"/>
              <w:adjustRightInd w:val="0"/>
              <w:jc w:val="both"/>
              <w:rPr>
                <w:rFonts w:asciiTheme="minorHAnsi" w:hAnsiTheme="minorHAnsi" w:cstheme="minorHAnsi"/>
                <w:color w:val="FF0000"/>
                <w:sz w:val="22"/>
                <w:szCs w:val="22"/>
              </w:rPr>
            </w:pPr>
          </w:p>
          <w:p w:rsidR="00A6156D" w:rsidRPr="00EF29F0" w:rsidRDefault="00A6156D" w:rsidP="00E820CC">
            <w:pPr>
              <w:autoSpaceDE w:val="0"/>
              <w:autoSpaceDN w:val="0"/>
              <w:adjustRightInd w:val="0"/>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Дезинфицирующие средства</w:t>
            </w:r>
          </w:p>
          <w:p w:rsidR="00D14A5E" w:rsidRPr="00EF29F0" w:rsidRDefault="00A6156D" w:rsidP="00E820CC">
            <w:pPr>
              <w:jc w:val="both"/>
              <w:rPr>
                <w:rFonts w:asciiTheme="minorHAnsi" w:hAnsiTheme="minorHAnsi" w:cstheme="minorHAnsi"/>
                <w:color w:val="FF0000"/>
                <w:sz w:val="22"/>
                <w:szCs w:val="22"/>
              </w:rPr>
            </w:pPr>
            <w:proofErr w:type="gramStart"/>
            <w:r w:rsidRPr="00EF29F0">
              <w:rPr>
                <w:rFonts w:asciiTheme="minorHAnsi" w:hAnsiTheme="minorHAnsi" w:cstheme="minorHAnsi"/>
                <w:color w:val="FF0000"/>
                <w:sz w:val="22"/>
                <w:szCs w:val="22"/>
              </w:rPr>
              <w:t xml:space="preserve">Товар соответствует Единым санитарно-эпидемиологическим и гигиеническим требованиям к товарам, подлежащим санитарно-эпидемиологическому надзору (контролю) (Основание: приказ Министерства здравоохранения РФ от 10.11.2002 № 344 «О государственной регистрации дезинфицирующих, дезинсекционных и </w:t>
            </w:r>
            <w:proofErr w:type="spellStart"/>
            <w:r w:rsidRPr="00EF29F0">
              <w:rPr>
                <w:rFonts w:asciiTheme="minorHAnsi" w:hAnsiTheme="minorHAnsi" w:cstheme="minorHAnsi"/>
                <w:color w:val="FF0000"/>
                <w:sz w:val="22"/>
                <w:szCs w:val="22"/>
              </w:rPr>
              <w:t>дератизационных</w:t>
            </w:r>
            <w:proofErr w:type="spellEnd"/>
            <w:r w:rsidRPr="00EF29F0">
              <w:rPr>
                <w:rFonts w:asciiTheme="minorHAnsi" w:hAnsiTheme="minorHAnsi" w:cstheme="minorHAnsi"/>
                <w:color w:val="FF0000"/>
                <w:sz w:val="22"/>
                <w:szCs w:val="22"/>
              </w:rPr>
              <w:t xml:space="preserve"> средств для применения в быту, в лечебно-профилактических учреждениях и на других объектах для обеспечения безопасности и здоровья людей», Решение Комиссии таможенного союза от 28.05.2010 № 299 «О применении санитарных мер в Евразийском </w:t>
            </w:r>
            <w:proofErr w:type="spellStart"/>
            <w:r w:rsidRPr="00EF29F0">
              <w:rPr>
                <w:rFonts w:asciiTheme="minorHAnsi" w:hAnsiTheme="minorHAnsi" w:cstheme="minorHAnsi"/>
                <w:color w:val="FF0000"/>
                <w:sz w:val="22"/>
                <w:szCs w:val="22"/>
              </w:rPr>
              <w:t>экономическомсоюзе</w:t>
            </w:r>
            <w:proofErr w:type="spellEnd"/>
            <w:r w:rsidRPr="00EF29F0">
              <w:rPr>
                <w:rFonts w:asciiTheme="minorHAnsi" w:hAnsiTheme="minorHAnsi" w:cstheme="minorHAnsi"/>
                <w:color w:val="FF0000"/>
                <w:sz w:val="22"/>
                <w:szCs w:val="22"/>
              </w:rPr>
              <w:t>»)</w:t>
            </w:r>
            <w:proofErr w:type="gramEnd"/>
          </w:p>
          <w:p w:rsidR="00D14A5E" w:rsidRPr="00EF29F0" w:rsidRDefault="00D14A5E" w:rsidP="00E820CC">
            <w:pPr>
              <w:jc w:val="both"/>
              <w:rPr>
                <w:rFonts w:asciiTheme="minorHAnsi" w:hAnsiTheme="minorHAnsi" w:cstheme="minorHAnsi"/>
                <w:sz w:val="22"/>
                <w:szCs w:val="22"/>
              </w:rPr>
            </w:pPr>
            <w:r w:rsidRPr="00EF29F0">
              <w:rPr>
                <w:rFonts w:asciiTheme="minorHAnsi" w:hAnsiTheme="minorHAnsi" w:cstheme="minorHAnsi"/>
                <w:color w:val="FF0000"/>
                <w:sz w:val="22"/>
                <w:szCs w:val="22"/>
              </w:rPr>
              <w:t>-и т.д.</w:t>
            </w:r>
          </w:p>
        </w:tc>
      </w:tr>
      <w:tr w:rsidR="00D14A5E"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115CBC" w:rsidP="00E820CC">
            <w:pPr>
              <w:pStyle w:val="a4"/>
              <w:spacing w:after="0" w:afterAutospacing="0"/>
              <w:rPr>
                <w:rFonts w:asciiTheme="minorHAnsi" w:hAnsiTheme="minorHAnsi" w:cstheme="minorHAnsi"/>
                <w:sz w:val="22"/>
                <w:szCs w:val="22"/>
              </w:rPr>
            </w:pPr>
            <w:r w:rsidRPr="00EF29F0">
              <w:rPr>
                <w:rFonts w:asciiTheme="minorHAnsi" w:hAnsiTheme="minorHAnsi" w:cstheme="minorHAnsi"/>
                <w:sz w:val="22"/>
                <w:szCs w:val="22"/>
              </w:rPr>
              <w:t>36</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r w:rsidRPr="00EF29F0">
              <w:rPr>
                <w:rFonts w:asciiTheme="minorHAnsi" w:hAnsiTheme="minorHAnsi" w:cstheme="minorHAnsi"/>
                <w:sz w:val="22"/>
                <w:szCs w:val="22"/>
              </w:rPr>
              <w:t>Требования к участникам электронного аукциона в соответствии с пунктами 3-5,7</w:t>
            </w:r>
            <w:r w:rsidR="006E5A6A" w:rsidRPr="00EF29F0">
              <w:rPr>
                <w:rFonts w:asciiTheme="minorHAnsi" w:hAnsiTheme="minorHAnsi" w:cstheme="minorHAnsi"/>
                <w:sz w:val="22"/>
                <w:szCs w:val="22"/>
              </w:rPr>
              <w:t>-</w:t>
            </w:r>
            <w:r w:rsidRPr="00EF29F0">
              <w:rPr>
                <w:rFonts w:asciiTheme="minorHAnsi" w:hAnsiTheme="minorHAnsi" w:cstheme="minorHAnsi"/>
                <w:sz w:val="22"/>
                <w:szCs w:val="22"/>
              </w:rPr>
              <w:t>11 части 1 статьи 31 и   44-ФЗ</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D14A5E" w:rsidRPr="00EF29F0" w:rsidRDefault="00D14A5E" w:rsidP="00E820CC">
            <w:pPr>
              <w:pStyle w:val="a4"/>
              <w:spacing w:after="0" w:afterAutospacing="0"/>
              <w:jc w:val="both"/>
              <w:rPr>
                <w:rFonts w:asciiTheme="minorHAnsi" w:hAnsiTheme="minorHAnsi" w:cstheme="minorHAnsi"/>
                <w:sz w:val="22"/>
                <w:szCs w:val="22"/>
              </w:rPr>
            </w:pPr>
            <w:proofErr w:type="gramStart"/>
            <w:r w:rsidRPr="00EF29F0">
              <w:rPr>
                <w:rFonts w:asciiTheme="minorHAnsi" w:hAnsiTheme="minorHAnsi" w:cstheme="minorHAnsi"/>
                <w:sz w:val="22"/>
                <w:szCs w:val="22"/>
              </w:rPr>
              <w:t>Устано</w:t>
            </w:r>
            <w:r w:rsidR="006E5A6A" w:rsidRPr="00EF29F0">
              <w:rPr>
                <w:rFonts w:asciiTheme="minorHAnsi" w:hAnsiTheme="minorHAnsi" w:cstheme="minorHAnsi"/>
                <w:sz w:val="22"/>
                <w:szCs w:val="22"/>
              </w:rPr>
              <w:t>влены, за исключением п. 8 части 1 статьи 31 44-ФЗ требование об обладании участником закупки исключительными правами на результаты интеллектуальной деятельности установлено, только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roofErr w:type="gramEnd"/>
          </w:p>
        </w:tc>
      </w:tr>
      <w:tr w:rsidR="001A1EE0" w:rsidRPr="00EF29F0" w:rsidTr="008B23AB">
        <w:tc>
          <w:tcPr>
            <w:tcW w:w="923"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1A1EE0" w:rsidRPr="00EF29F0" w:rsidRDefault="001A1EE0" w:rsidP="00E820CC">
            <w:pPr>
              <w:pStyle w:val="a4"/>
              <w:spacing w:after="0" w:afterAutospacing="0"/>
              <w:rPr>
                <w:rFonts w:asciiTheme="minorHAnsi" w:hAnsiTheme="minorHAnsi" w:cstheme="minorHAnsi"/>
                <w:color w:val="FF0000"/>
                <w:sz w:val="22"/>
                <w:szCs w:val="22"/>
              </w:rPr>
            </w:pPr>
            <w:r w:rsidRPr="00EF29F0">
              <w:rPr>
                <w:rFonts w:asciiTheme="minorHAnsi" w:hAnsiTheme="minorHAnsi" w:cstheme="minorHAnsi"/>
                <w:color w:val="FF0000"/>
                <w:sz w:val="22"/>
                <w:szCs w:val="22"/>
              </w:rPr>
              <w:t>37</w:t>
            </w:r>
          </w:p>
        </w:tc>
        <w:tc>
          <w:tcPr>
            <w:tcW w:w="4678"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1A1EE0" w:rsidRPr="00EF29F0" w:rsidRDefault="001A1EE0" w:rsidP="00E820CC">
            <w:pPr>
              <w:pStyle w:val="a4"/>
              <w:spacing w:after="0" w:afterAutospacing="0"/>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Иная дополнительная информация</w:t>
            </w:r>
          </w:p>
        </w:tc>
        <w:tc>
          <w:tcPr>
            <w:tcW w:w="4749" w:type="dxa"/>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1A1EE0" w:rsidRPr="00EF29F0" w:rsidRDefault="001A1EE0" w:rsidP="00E820CC">
            <w:pPr>
              <w:ind w:left="69" w:right="141"/>
              <w:jc w:val="both"/>
              <w:rPr>
                <w:rFonts w:asciiTheme="minorHAnsi" w:hAnsiTheme="minorHAnsi" w:cstheme="minorHAnsi"/>
                <w:color w:val="FF0000"/>
                <w:sz w:val="22"/>
                <w:szCs w:val="22"/>
              </w:rPr>
            </w:pPr>
            <w:proofErr w:type="gramStart"/>
            <w:r w:rsidRPr="00EF29F0">
              <w:rPr>
                <w:rFonts w:asciiTheme="minorHAnsi" w:hAnsiTheme="minorHAnsi" w:cstheme="minorHAnsi"/>
                <w:color w:val="FF0000"/>
                <w:sz w:val="22"/>
                <w:szCs w:val="22"/>
              </w:rPr>
              <w:t xml:space="preserve">В соответствии с постановлением правительства РФ от 15 мая 2017 г. №570"Об установлении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государственному и (или) муниципальному контрактам, и о внесении изменений в Правила определения </w:t>
            </w:r>
            <w:r w:rsidRPr="00EF29F0">
              <w:rPr>
                <w:rFonts w:asciiTheme="minorHAnsi" w:hAnsiTheme="minorHAnsi" w:cstheme="minorHAnsi"/>
                <w:color w:val="FF0000"/>
                <w:sz w:val="22"/>
                <w:szCs w:val="22"/>
              </w:rPr>
              <w:lastRenderedPageBreak/>
              <w:t>размера штрафа, начисляемого в случае ненадлежащего исполнения заказчиком, поставщиком (подрядчиком</w:t>
            </w:r>
            <w:proofErr w:type="gramEnd"/>
            <w:r w:rsidRPr="00EF29F0">
              <w:rPr>
                <w:rFonts w:asciiTheme="minorHAnsi" w:hAnsiTheme="minorHAnsi" w:cstheme="minorHAnsi"/>
                <w:color w:val="FF0000"/>
                <w:sz w:val="22"/>
                <w:szCs w:val="22"/>
              </w:rPr>
              <w:t xml:space="preserve">, </w:t>
            </w:r>
            <w:proofErr w:type="gramStart"/>
            <w:r w:rsidRPr="00EF29F0">
              <w:rPr>
                <w:rFonts w:asciiTheme="minorHAnsi" w:hAnsiTheme="minorHAnsi" w:cstheme="minorHAnsi"/>
                <w:color w:val="FF0000"/>
                <w:sz w:val="22"/>
                <w:szCs w:val="22"/>
              </w:rPr>
              <w:t xml:space="preserve">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w:t>
            </w:r>
            <w:r w:rsidR="00AB1396" w:rsidRPr="00EF29F0">
              <w:rPr>
                <w:rFonts w:asciiTheme="minorHAnsi" w:hAnsiTheme="minorHAnsi" w:cstheme="minorHAnsi"/>
                <w:color w:val="FF0000"/>
                <w:sz w:val="22"/>
                <w:szCs w:val="22"/>
              </w:rPr>
              <w:t>(далее – постановление)</w:t>
            </w:r>
            <w:r w:rsidR="000830D0" w:rsidRPr="00EF29F0">
              <w:rPr>
                <w:rFonts w:asciiTheme="minorHAnsi" w:hAnsiTheme="minorHAnsi" w:cstheme="minorHAnsi"/>
                <w:color w:val="FF0000"/>
                <w:sz w:val="22"/>
                <w:szCs w:val="22"/>
              </w:rPr>
              <w:t xml:space="preserve"> </w:t>
            </w:r>
            <w:r w:rsidR="00AB1396" w:rsidRPr="00EF29F0">
              <w:rPr>
                <w:rFonts w:asciiTheme="minorHAnsi" w:hAnsiTheme="minorHAnsi" w:cstheme="minorHAnsi"/>
                <w:color w:val="FF0000"/>
                <w:sz w:val="22"/>
                <w:szCs w:val="22"/>
              </w:rPr>
              <w:t>в</w:t>
            </w:r>
            <w:r w:rsidRPr="00EF29F0">
              <w:rPr>
                <w:rFonts w:asciiTheme="minorHAnsi" w:hAnsiTheme="minorHAnsi" w:cstheme="minorHAnsi"/>
                <w:color w:val="FF0000"/>
                <w:sz w:val="22"/>
                <w:szCs w:val="22"/>
              </w:rPr>
              <w:t xml:space="preserve">озможные виды и объемы работ по строительству, реконструкции объектов капитального строительства из числа </w:t>
            </w:r>
            <w:hyperlink w:anchor="sub_1000">
              <w:r w:rsidRPr="00EF29F0">
                <w:rPr>
                  <w:rStyle w:val="-"/>
                  <w:rFonts w:asciiTheme="minorHAnsi" w:hAnsiTheme="minorHAnsi" w:cstheme="minorHAnsi"/>
                  <w:color w:val="FF0000"/>
                  <w:sz w:val="22"/>
                  <w:szCs w:val="22"/>
                </w:rPr>
                <w:t>видов</w:t>
              </w:r>
            </w:hyperlink>
            <w:r w:rsidRPr="00EF29F0">
              <w:rPr>
                <w:rFonts w:asciiTheme="minorHAnsi" w:hAnsiTheme="minorHAnsi" w:cstheme="minorHAnsi"/>
                <w:color w:val="FF0000"/>
                <w:sz w:val="22"/>
                <w:szCs w:val="22"/>
              </w:rPr>
              <w:t xml:space="preserve"> работ, утвержденных постановлением, которые подрядчик обязан выполнить самостоятельно в объеме не менее  15 % без привлечения других</w:t>
            </w:r>
            <w:proofErr w:type="gramEnd"/>
            <w:r w:rsidRPr="00EF29F0">
              <w:rPr>
                <w:rFonts w:asciiTheme="minorHAnsi" w:hAnsiTheme="minorHAnsi" w:cstheme="minorHAnsi"/>
                <w:color w:val="FF0000"/>
                <w:sz w:val="22"/>
                <w:szCs w:val="22"/>
              </w:rPr>
              <w:t xml:space="preserve"> лиц к исполнению своих обязательств по контракту:</w:t>
            </w:r>
            <w:r w:rsidRPr="00EF29F0">
              <w:rPr>
                <w:rFonts w:asciiTheme="minorHAnsi" w:hAnsiTheme="minorHAnsi" w:cstheme="minorHAnsi"/>
                <w:color w:val="FF0000"/>
                <w:sz w:val="22"/>
                <w:szCs w:val="22"/>
                <w:lang w:eastAsia="zh-CN"/>
              </w:rPr>
              <w:t xml:space="preserve">                </w:t>
            </w:r>
          </w:p>
          <w:p w:rsidR="001A1EE0" w:rsidRPr="00EF29F0" w:rsidRDefault="001A1EE0" w:rsidP="00E820CC">
            <w:pPr>
              <w:rPr>
                <w:rFonts w:asciiTheme="minorHAnsi" w:hAnsiTheme="minorHAnsi" w:cstheme="minorHAnsi"/>
                <w:color w:val="FF0000"/>
                <w:sz w:val="22"/>
                <w:szCs w:val="22"/>
              </w:rPr>
            </w:pPr>
            <w:r w:rsidRPr="00EF29F0">
              <w:rPr>
                <w:rFonts w:asciiTheme="minorHAnsi" w:hAnsiTheme="minorHAnsi" w:cstheme="minorHAnsi"/>
                <w:color w:val="FF0000"/>
                <w:sz w:val="22"/>
                <w:szCs w:val="22"/>
              </w:rPr>
              <w:t xml:space="preserve">1. </w:t>
            </w:r>
            <w:r w:rsidR="000830D0" w:rsidRPr="00EF29F0">
              <w:rPr>
                <w:rFonts w:asciiTheme="minorHAnsi" w:hAnsiTheme="minorHAnsi" w:cstheme="minorHAnsi"/>
                <w:color w:val="FF0000"/>
                <w:sz w:val="22"/>
                <w:szCs w:val="22"/>
              </w:rPr>
              <w:t xml:space="preserve"> </w:t>
            </w:r>
          </w:p>
          <w:p w:rsidR="001A1EE0" w:rsidRPr="00EF29F0" w:rsidRDefault="001A1EE0" w:rsidP="00E820CC">
            <w:pPr>
              <w:pStyle w:val="ConsPlusNormal"/>
              <w:ind w:firstLine="0"/>
              <w:rPr>
                <w:rFonts w:asciiTheme="minorHAnsi" w:hAnsiTheme="minorHAnsi" w:cstheme="minorHAnsi"/>
                <w:color w:val="FF0000"/>
              </w:rPr>
            </w:pPr>
            <w:r w:rsidRPr="00EF29F0">
              <w:rPr>
                <w:rFonts w:asciiTheme="minorHAnsi" w:hAnsiTheme="minorHAnsi" w:cstheme="minorHAnsi"/>
                <w:color w:val="FF0000"/>
              </w:rPr>
              <w:t xml:space="preserve">2. </w:t>
            </w:r>
            <w:r w:rsidR="000830D0" w:rsidRPr="00EF29F0">
              <w:rPr>
                <w:rFonts w:asciiTheme="minorHAnsi" w:hAnsiTheme="minorHAnsi" w:cstheme="minorHAnsi"/>
                <w:color w:val="FF0000"/>
              </w:rPr>
              <w:t xml:space="preserve"> </w:t>
            </w:r>
          </w:p>
          <w:p w:rsidR="001A1EE0" w:rsidRPr="00EF29F0" w:rsidRDefault="001A1EE0" w:rsidP="00E820CC">
            <w:pPr>
              <w:jc w:val="both"/>
              <w:rPr>
                <w:rFonts w:asciiTheme="minorHAnsi" w:hAnsiTheme="minorHAnsi" w:cstheme="minorHAnsi"/>
                <w:color w:val="FF0000"/>
                <w:sz w:val="22"/>
                <w:szCs w:val="22"/>
              </w:rPr>
            </w:pPr>
            <w:r w:rsidRPr="00EF29F0">
              <w:rPr>
                <w:rFonts w:asciiTheme="minorHAnsi" w:hAnsiTheme="minorHAnsi" w:cstheme="minorHAnsi"/>
                <w:color w:val="FF0000"/>
                <w:sz w:val="22"/>
                <w:szCs w:val="22"/>
              </w:rPr>
              <w:t>3. </w:t>
            </w:r>
            <w:r w:rsidR="000830D0" w:rsidRPr="00EF29F0">
              <w:rPr>
                <w:rFonts w:asciiTheme="minorHAnsi" w:hAnsiTheme="minorHAnsi" w:cstheme="minorHAnsi"/>
                <w:color w:val="FF0000"/>
                <w:sz w:val="22"/>
                <w:szCs w:val="22"/>
              </w:rPr>
              <w:t xml:space="preserve"> </w:t>
            </w:r>
            <w:r w:rsidRPr="00EF29F0">
              <w:rPr>
                <w:rFonts w:asciiTheme="minorHAnsi" w:hAnsiTheme="minorHAnsi" w:cstheme="minorHAnsi"/>
                <w:color w:val="FF0000"/>
                <w:sz w:val="22"/>
                <w:szCs w:val="22"/>
              </w:rPr>
              <w:t xml:space="preserve"> </w:t>
            </w:r>
            <w:bookmarkStart w:id="1" w:name="sub_1008"/>
            <w:bookmarkStart w:id="2" w:name="sub_10071"/>
            <w:bookmarkEnd w:id="1"/>
            <w:bookmarkEnd w:id="2"/>
            <w:r w:rsidR="000830D0" w:rsidRPr="00EF29F0">
              <w:rPr>
                <w:rFonts w:asciiTheme="minorHAnsi" w:hAnsiTheme="minorHAnsi" w:cstheme="minorHAnsi"/>
                <w:color w:val="FF0000"/>
                <w:sz w:val="22"/>
                <w:szCs w:val="22"/>
              </w:rPr>
              <w:t xml:space="preserve"> </w:t>
            </w:r>
          </w:p>
        </w:tc>
      </w:tr>
    </w:tbl>
    <w:p w:rsidR="008B23AB" w:rsidRPr="00EE79B9" w:rsidRDefault="004E2CFA" w:rsidP="00E820CC">
      <w:pPr>
        <w:pStyle w:val="2"/>
        <w:spacing w:after="0" w:afterAutospacing="0"/>
        <w:jc w:val="center"/>
        <w:rPr>
          <w:rFonts w:eastAsia="Times New Roman"/>
          <w:sz w:val="32"/>
          <w:szCs w:val="32"/>
        </w:rPr>
      </w:pPr>
      <w:r w:rsidRPr="00EE79B9">
        <w:rPr>
          <w:rFonts w:eastAsia="Times New Roman"/>
          <w:sz w:val="32"/>
          <w:szCs w:val="32"/>
        </w:rPr>
        <w:lastRenderedPageBreak/>
        <w:t>РАЗДЕЛ 9</w:t>
      </w:r>
      <w:r w:rsidR="000041D2" w:rsidRPr="00EE79B9">
        <w:rPr>
          <w:rFonts w:eastAsia="Times New Roman"/>
          <w:sz w:val="32"/>
          <w:szCs w:val="32"/>
        </w:rPr>
        <w:t xml:space="preserve"> </w:t>
      </w:r>
    </w:p>
    <w:p w:rsidR="003362D6" w:rsidRPr="00EE79B9" w:rsidRDefault="004E2CFA" w:rsidP="000041D2">
      <w:pPr>
        <w:pStyle w:val="2"/>
        <w:jc w:val="center"/>
        <w:rPr>
          <w:rFonts w:eastAsia="Times New Roman"/>
          <w:sz w:val="32"/>
          <w:szCs w:val="32"/>
        </w:rPr>
      </w:pPr>
      <w:r w:rsidRPr="00EE79B9">
        <w:rPr>
          <w:rFonts w:eastAsia="Times New Roman"/>
          <w:sz w:val="32"/>
          <w:szCs w:val="32"/>
        </w:rPr>
        <w:t>ТРЕБОВАНИЯ К СОДЕРЖАНИЮ И СОСТАВУ 1</w:t>
      </w:r>
      <w:proofErr w:type="gramStart"/>
      <w:r w:rsidRPr="00EE79B9">
        <w:rPr>
          <w:rFonts w:eastAsia="Times New Roman"/>
          <w:sz w:val="32"/>
          <w:szCs w:val="32"/>
        </w:rPr>
        <w:t xml:space="preserve"> И</w:t>
      </w:r>
      <w:proofErr w:type="gramEnd"/>
      <w:r w:rsidRPr="00EE79B9">
        <w:rPr>
          <w:rFonts w:eastAsia="Times New Roman"/>
          <w:sz w:val="32"/>
          <w:szCs w:val="32"/>
        </w:rPr>
        <w:t xml:space="preserve"> 2 ЧАСТЕЙ ЗАЯВКИ НА УЧАСТИЕ В ЭЛЕКТРОННОМ АУКЦИОНЕ</w:t>
      </w:r>
    </w:p>
    <w:p w:rsidR="003362D6" w:rsidRDefault="004E2CFA">
      <w:pPr>
        <w:pStyle w:val="3"/>
        <w:rPr>
          <w:rFonts w:eastAsia="Times New Roman"/>
        </w:rPr>
      </w:pPr>
      <w:r>
        <w:rPr>
          <w:rFonts w:eastAsia="Times New Roman"/>
        </w:rPr>
        <w:t>ПЕРВАЯ ЧАСТЬ ЗАЯВКИ НА УЧАСТИЕ В ЭЛЕКТРОННОМ АУКЦИОНЕ ДОЛЖНА СОДЕРЖАТЬ СЛЕДУЮЩИЕ ДОКУМЕНТЫ И ИНФОРМАЦИЮ:</w:t>
      </w:r>
    </w:p>
    <w:tbl>
      <w:tblPr>
        <w:tblW w:w="0" w:type="auto"/>
        <w:tblCellMar>
          <w:top w:w="15" w:type="dxa"/>
          <w:left w:w="15" w:type="dxa"/>
          <w:bottom w:w="15" w:type="dxa"/>
          <w:right w:w="15" w:type="dxa"/>
        </w:tblCellMar>
        <w:tblLook w:val="04A0"/>
      </w:tblPr>
      <w:tblGrid>
        <w:gridCol w:w="996"/>
        <w:gridCol w:w="9354"/>
      </w:tblGrid>
      <w:tr w:rsidR="003362D6" w:rsidRPr="00CF7B64">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CF7B64" w:rsidRDefault="004E2CFA">
            <w:pPr>
              <w:pStyle w:val="a4"/>
              <w:jc w:val="center"/>
              <w:rPr>
                <w:sz w:val="22"/>
                <w:szCs w:val="22"/>
              </w:rPr>
            </w:pPr>
            <w:r w:rsidRPr="00CF7B64">
              <w:rPr>
                <w:sz w:val="22"/>
                <w:szCs w:val="22"/>
              </w:rPr>
              <w:t>№ позиции</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CF7B64" w:rsidRDefault="003362D6">
            <w:pPr>
              <w:rPr>
                <w:rFonts w:eastAsia="Times New Roman"/>
                <w:sz w:val="22"/>
                <w:szCs w:val="22"/>
              </w:rPr>
            </w:pPr>
          </w:p>
        </w:tc>
      </w:tr>
      <w:tr w:rsidR="003362D6" w:rsidRPr="00CF7B64">
        <w:tc>
          <w:tcPr>
            <w:tcW w:w="0" w:type="auto"/>
            <w:vMerge w:val="restar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CF7B64" w:rsidRDefault="004E2CFA" w:rsidP="00957A2E">
            <w:pPr>
              <w:pStyle w:val="a4"/>
              <w:spacing w:before="0" w:beforeAutospacing="0" w:after="0" w:afterAutospacing="0"/>
              <w:rPr>
                <w:sz w:val="22"/>
                <w:szCs w:val="22"/>
              </w:rPr>
            </w:pPr>
            <w:r w:rsidRPr="00CF7B64">
              <w:rPr>
                <w:sz w:val="22"/>
                <w:szCs w:val="22"/>
              </w:rPr>
              <w:t>37</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957A2E" w:rsidRPr="00957A2E" w:rsidRDefault="00957A2E" w:rsidP="00957A2E">
            <w:pPr>
              <w:autoSpaceDE w:val="0"/>
              <w:autoSpaceDN w:val="0"/>
              <w:adjustRightInd w:val="0"/>
              <w:jc w:val="both"/>
              <w:rPr>
                <w:rFonts w:eastAsia="Times New Roman"/>
              </w:rPr>
            </w:pPr>
            <w:bookmarkStart w:id="3" w:name="sub_6631"/>
            <w:r w:rsidRPr="00957A2E">
              <w:rPr>
                <w:rFonts w:eastAsia="Times New Roman"/>
              </w:rPr>
              <w:t xml:space="preserve">1) согласие участника </w:t>
            </w:r>
            <w:r w:rsidRPr="00957A2E">
              <w:rPr>
                <w:rFonts w:eastAsia="Times New Roman"/>
                <w:color w:val="000000"/>
              </w:rPr>
              <w:t>электронного</w:t>
            </w:r>
            <w:r w:rsidRPr="00957A2E">
              <w:rPr>
                <w:rFonts w:eastAsia="Times New Roman"/>
              </w:rPr>
              <w:t xml:space="preserve"> аукциона на поставку товара, выполнение работы или оказание услуги на условиях, предусмотренных документацией </w:t>
            </w:r>
            <w:r w:rsidRPr="00957A2E">
              <w:rPr>
                <w:rFonts w:eastAsia="Times New Roman"/>
                <w:color w:val="000000"/>
              </w:rPr>
              <w:t>об электронном</w:t>
            </w:r>
            <w:r w:rsidRPr="00957A2E">
              <w:rPr>
                <w:rFonts w:eastAsia="Times New Roman"/>
              </w:rPr>
              <w:t xml:space="preserve"> аукционе </w:t>
            </w:r>
            <w:r w:rsidRPr="00957A2E">
              <w:rPr>
                <w:rFonts w:eastAsia="Times New Roman"/>
                <w:color w:val="000000"/>
              </w:rPr>
              <w:t>и не подлежащих изменению по результатам проведения электронного</w:t>
            </w:r>
            <w:r w:rsidRPr="00957A2E">
              <w:rPr>
                <w:rFonts w:eastAsia="Times New Roman"/>
              </w:rPr>
              <w:t xml:space="preserve"> аукциона </w:t>
            </w:r>
            <w:r w:rsidRPr="00957A2E">
              <w:rPr>
                <w:rFonts w:eastAsia="Times New Roman"/>
                <w:color w:val="000000"/>
              </w:rPr>
              <w:t>(такое согласие дается с применением программно-аппаратных средств электронной площадки)</w:t>
            </w:r>
            <w:r w:rsidRPr="00957A2E">
              <w:rPr>
                <w:rFonts w:eastAsia="Times New Roman"/>
              </w:rPr>
              <w:t>;</w:t>
            </w:r>
          </w:p>
          <w:bookmarkEnd w:id="3"/>
          <w:p w:rsidR="003362D6" w:rsidRPr="00957A2E" w:rsidRDefault="003362D6" w:rsidP="00957A2E">
            <w:pPr>
              <w:autoSpaceDE w:val="0"/>
              <w:autoSpaceDN w:val="0"/>
              <w:adjustRightInd w:val="0"/>
              <w:ind w:firstLine="720"/>
              <w:jc w:val="both"/>
            </w:pPr>
          </w:p>
        </w:tc>
      </w:tr>
      <w:tr w:rsidR="003362D6" w:rsidRPr="00CF7B6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362D6" w:rsidRPr="00CF7B64" w:rsidRDefault="003362D6">
            <w:pPr>
              <w:rPr>
                <w:sz w:val="22"/>
                <w:szCs w:val="22"/>
              </w:rPr>
            </w:pP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957A2E" w:rsidRPr="00957A2E" w:rsidRDefault="00957A2E" w:rsidP="00957A2E">
            <w:pPr>
              <w:autoSpaceDE w:val="0"/>
              <w:autoSpaceDN w:val="0"/>
              <w:adjustRightInd w:val="0"/>
              <w:jc w:val="both"/>
              <w:rPr>
                <w:rFonts w:eastAsia="Times New Roman"/>
              </w:rPr>
            </w:pPr>
            <w:bookmarkStart w:id="4" w:name="sub_6632"/>
            <w:r w:rsidRPr="00957A2E">
              <w:rPr>
                <w:rFonts w:eastAsia="Times New Roman"/>
                <w:color w:val="000000"/>
              </w:rPr>
              <w:t>2</w:t>
            </w:r>
            <w:r w:rsidRPr="00957A2E">
              <w:rPr>
                <w:rFonts w:eastAsia="Times New Roman"/>
              </w:rPr>
              <w:t xml:space="preserve">) при </w:t>
            </w:r>
            <w:r w:rsidRPr="00957A2E">
              <w:rPr>
                <w:rFonts w:eastAsia="Times New Roman"/>
                <w:color w:val="000000"/>
              </w:rPr>
              <w:t>осуществлении закупки товара или закупки</w:t>
            </w:r>
            <w:r w:rsidRPr="00957A2E">
              <w:rPr>
                <w:rFonts w:eastAsia="Times New Roman"/>
              </w:rPr>
              <w:t xml:space="preserve"> работы</w:t>
            </w:r>
            <w:r w:rsidRPr="00957A2E">
              <w:rPr>
                <w:rFonts w:eastAsia="Times New Roman"/>
                <w:color w:val="000000"/>
              </w:rPr>
              <w:t>,</w:t>
            </w:r>
            <w:r w:rsidRPr="00957A2E">
              <w:rPr>
                <w:rFonts w:eastAsia="Times New Roman"/>
              </w:rPr>
              <w:t xml:space="preserve"> услуги, для выполнения</w:t>
            </w:r>
            <w:r w:rsidRPr="00957A2E">
              <w:rPr>
                <w:rFonts w:eastAsia="Times New Roman"/>
                <w:color w:val="000000"/>
              </w:rPr>
              <w:t>,</w:t>
            </w:r>
            <w:r w:rsidRPr="00957A2E">
              <w:rPr>
                <w:rFonts w:eastAsia="Times New Roman"/>
              </w:rPr>
              <w:t xml:space="preserve"> оказания которых используется товар:</w:t>
            </w:r>
          </w:p>
          <w:bookmarkEnd w:id="4"/>
          <w:p w:rsidR="003362D6" w:rsidRPr="00957A2E" w:rsidRDefault="003362D6" w:rsidP="00957A2E">
            <w:pPr>
              <w:pStyle w:val="a4"/>
              <w:spacing w:before="0" w:beforeAutospacing="0" w:after="0" w:afterAutospacing="0"/>
              <w:jc w:val="both"/>
            </w:pPr>
          </w:p>
        </w:tc>
      </w:tr>
      <w:tr w:rsidR="003362D6" w:rsidRPr="00CF7B6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362D6" w:rsidRPr="00CF7B64" w:rsidRDefault="003362D6">
            <w:pPr>
              <w:rPr>
                <w:sz w:val="22"/>
                <w:szCs w:val="22"/>
              </w:rPr>
            </w:pP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957A2E" w:rsidRPr="00957A2E" w:rsidRDefault="00957A2E" w:rsidP="00957A2E">
            <w:pPr>
              <w:autoSpaceDE w:val="0"/>
              <w:autoSpaceDN w:val="0"/>
              <w:adjustRightInd w:val="0"/>
              <w:jc w:val="both"/>
              <w:rPr>
                <w:rFonts w:eastAsia="Times New Roman"/>
              </w:rPr>
            </w:pPr>
            <w:bookmarkStart w:id="5" w:name="sub_66321"/>
            <w:r w:rsidRPr="00957A2E">
              <w:rPr>
                <w:rFonts w:eastAsia="Times New Roman"/>
              </w:rPr>
              <w:t xml:space="preserve">а) </w:t>
            </w:r>
            <w:r w:rsidRPr="00957A2E">
              <w:rPr>
                <w:rFonts w:eastAsia="Times New Roman"/>
                <w:color w:val="000000"/>
              </w:rPr>
              <w:t>наименование страны происхождения</w:t>
            </w:r>
            <w:r w:rsidRPr="00957A2E">
              <w:rPr>
                <w:rFonts w:eastAsia="Times New Roman"/>
              </w:rPr>
              <w:t xml:space="preserve"> товара </w:t>
            </w:r>
            <w:r w:rsidRPr="00957A2E">
              <w:rPr>
                <w:rFonts w:eastAsia="Times New Roman"/>
                <w:color w:val="000000"/>
              </w:rPr>
              <w:t>(</w:t>
            </w:r>
            <w:r w:rsidRPr="00957A2E">
              <w:rPr>
                <w:rFonts w:eastAsia="Times New Roman"/>
              </w:rPr>
              <w:t xml:space="preserve">в </w:t>
            </w:r>
            <w:r w:rsidRPr="00957A2E">
              <w:rPr>
                <w:rFonts w:eastAsia="Times New Roman"/>
                <w:color w:val="000000"/>
              </w:rPr>
              <w:t>случае установления заказчиком</w:t>
            </w:r>
            <w:r w:rsidRPr="00957A2E">
              <w:rPr>
                <w:rFonts w:eastAsia="Times New Roman"/>
              </w:rPr>
              <w:t xml:space="preserve"> в </w:t>
            </w:r>
            <w:r w:rsidRPr="00957A2E">
              <w:rPr>
                <w:rFonts w:eastAsia="Times New Roman"/>
                <w:color w:val="000000"/>
              </w:rPr>
              <w:t>извещении о проведении электронного аукциона,</w:t>
            </w:r>
            <w:r w:rsidRPr="00957A2E">
              <w:rPr>
                <w:rFonts w:eastAsia="Times New Roman"/>
              </w:rPr>
              <w:t xml:space="preserve"> документации </w:t>
            </w:r>
            <w:r w:rsidRPr="00957A2E">
              <w:rPr>
                <w:rFonts w:eastAsia="Times New Roman"/>
                <w:color w:val="000000"/>
              </w:rPr>
              <w:t>об электронном</w:t>
            </w:r>
            <w:r w:rsidRPr="00957A2E">
              <w:rPr>
                <w:rFonts w:eastAsia="Times New Roman"/>
              </w:rPr>
              <w:t xml:space="preserve"> аукционе </w:t>
            </w:r>
            <w:r w:rsidRPr="00957A2E">
              <w:rPr>
                <w:rFonts w:eastAsia="Times New Roman"/>
                <w:color w:val="000000"/>
              </w:rPr>
              <w:t>условий</w:t>
            </w:r>
            <w:r w:rsidRPr="00957A2E">
              <w:rPr>
                <w:rFonts w:eastAsia="Times New Roman"/>
              </w:rPr>
              <w:t xml:space="preserve">, </w:t>
            </w:r>
            <w:r w:rsidRPr="00957A2E">
              <w:rPr>
                <w:rFonts w:eastAsia="Times New Roman"/>
                <w:color w:val="000000"/>
              </w:rPr>
              <w:t>запретов</w:t>
            </w:r>
            <w:r w:rsidRPr="00957A2E">
              <w:rPr>
                <w:rFonts w:eastAsia="Times New Roman"/>
              </w:rPr>
              <w:t xml:space="preserve">, </w:t>
            </w:r>
            <w:r w:rsidRPr="00957A2E">
              <w:rPr>
                <w:rFonts w:eastAsia="Times New Roman"/>
                <w:color w:val="000000"/>
              </w:rPr>
              <w:t>ограничений допуска товаров</w:t>
            </w:r>
            <w:r w:rsidRPr="00957A2E">
              <w:rPr>
                <w:rFonts w:eastAsia="Times New Roman"/>
              </w:rPr>
              <w:t xml:space="preserve">, </w:t>
            </w:r>
            <w:r w:rsidRPr="00957A2E">
              <w:rPr>
                <w:rFonts w:eastAsia="Times New Roman"/>
                <w:color w:val="000000"/>
              </w:rPr>
              <w:t>происходящих из иностранного государства или группы иностранных государств</w:t>
            </w:r>
            <w:r w:rsidRPr="00957A2E">
              <w:rPr>
                <w:rFonts w:eastAsia="Times New Roman"/>
              </w:rPr>
              <w:t xml:space="preserve">, </w:t>
            </w:r>
            <w:r w:rsidRPr="00957A2E">
              <w:rPr>
                <w:rFonts w:eastAsia="Times New Roman"/>
                <w:color w:val="000000"/>
              </w:rPr>
              <w:t xml:space="preserve">в соответствии со </w:t>
            </w:r>
            <w:hyperlink w:anchor="sub_14" w:history="1">
              <w:r w:rsidRPr="00957A2E">
                <w:rPr>
                  <w:rFonts w:eastAsia="Times New Roman"/>
                  <w:color w:val="106BBE"/>
                </w:rPr>
                <w:t>статьей 14</w:t>
              </w:r>
            </w:hyperlink>
            <w:r w:rsidRPr="00957A2E">
              <w:rPr>
                <w:rFonts w:eastAsia="Times New Roman"/>
                <w:color w:val="000000"/>
              </w:rPr>
              <w:t xml:space="preserve"> </w:t>
            </w:r>
            <w:r>
              <w:rPr>
                <w:rFonts w:eastAsia="Times New Roman"/>
                <w:color w:val="000000"/>
              </w:rPr>
              <w:t>44- ФЗ</w:t>
            </w:r>
            <w:r w:rsidRPr="00957A2E">
              <w:rPr>
                <w:rFonts w:eastAsia="Times New Roman"/>
              </w:rPr>
              <w:t>)</w:t>
            </w:r>
            <w:r w:rsidRPr="00957A2E">
              <w:rPr>
                <w:rFonts w:eastAsia="Times New Roman"/>
                <w:color w:val="000000"/>
              </w:rPr>
              <w:t>;</w:t>
            </w:r>
          </w:p>
          <w:bookmarkEnd w:id="5"/>
          <w:p w:rsidR="003362D6" w:rsidRPr="00957A2E" w:rsidRDefault="003362D6" w:rsidP="00957A2E">
            <w:pPr>
              <w:pStyle w:val="a4"/>
              <w:spacing w:before="0" w:beforeAutospacing="0" w:after="0" w:afterAutospacing="0"/>
              <w:jc w:val="both"/>
            </w:pPr>
          </w:p>
        </w:tc>
      </w:tr>
      <w:tr w:rsidR="00C80183" w:rsidRPr="00CF7B6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80183" w:rsidRPr="00CF7B64" w:rsidRDefault="00C80183">
            <w:pPr>
              <w:rPr>
                <w:sz w:val="22"/>
                <w:szCs w:val="22"/>
              </w:rPr>
            </w:pP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4231B5" w:rsidRPr="0058024F" w:rsidRDefault="00C80183" w:rsidP="004231B5">
            <w:pPr>
              <w:autoSpaceDE w:val="0"/>
              <w:autoSpaceDN w:val="0"/>
              <w:adjustRightInd w:val="0"/>
              <w:jc w:val="both"/>
              <w:rPr>
                <w:bCs/>
              </w:rPr>
            </w:pPr>
            <w:bookmarkStart w:id="6" w:name="sub_66322"/>
            <w:r w:rsidRPr="00957A2E">
              <w:rPr>
                <w:rFonts w:eastAsia="Times New Roman"/>
                <w:color w:val="000000"/>
              </w:rPr>
              <w:t>б</w:t>
            </w:r>
            <w:r w:rsidRPr="00957A2E">
              <w:rPr>
                <w:rFonts w:eastAsia="Times New Roman"/>
              </w:rPr>
              <w:t xml:space="preserve">) </w:t>
            </w:r>
            <w:r w:rsidR="004231B5" w:rsidRPr="0058024F">
              <w:rPr>
                <w:bCs/>
              </w:rPr>
              <w:t xml:space="preserve">конкретные показатели товара, соответствующие значениям, установленным в Разделе 2 документации об электронном аукционе, и указание на товарный знак (при наличии). Информация включается </w:t>
            </w:r>
            <w:proofErr w:type="gramStart"/>
            <w:r w:rsidR="004231B5" w:rsidRPr="0058024F">
              <w:rPr>
                <w:bCs/>
              </w:rPr>
              <w:t>в заявку на участие в электронном аукционе в случае отсутствия в Разделе</w:t>
            </w:r>
            <w:proofErr w:type="gramEnd"/>
            <w:r w:rsidR="004231B5" w:rsidRPr="0058024F">
              <w:rPr>
                <w:bCs/>
              </w:rPr>
              <w:t xml:space="preserve"> 2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Разделе 2 документации об электронном аукционе.</w:t>
            </w:r>
          </w:p>
          <w:bookmarkEnd w:id="6"/>
          <w:p w:rsidR="00C80183" w:rsidRPr="00957A2E" w:rsidRDefault="00C80183" w:rsidP="00957A2E">
            <w:pPr>
              <w:autoSpaceDE w:val="0"/>
              <w:autoSpaceDN w:val="0"/>
              <w:adjustRightInd w:val="0"/>
              <w:jc w:val="both"/>
              <w:rPr>
                <w:rFonts w:eastAsia="Times New Roman"/>
              </w:rPr>
            </w:pPr>
          </w:p>
        </w:tc>
      </w:tr>
      <w:tr w:rsidR="003362D6" w:rsidRPr="00CF7B6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362D6" w:rsidRPr="00CF7B64" w:rsidRDefault="003362D6">
            <w:pPr>
              <w:rPr>
                <w:sz w:val="22"/>
                <w:szCs w:val="22"/>
              </w:rPr>
            </w:pP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957A2E" w:rsidRDefault="00C80183" w:rsidP="00C80183">
            <w:pPr>
              <w:autoSpaceDE w:val="0"/>
              <w:autoSpaceDN w:val="0"/>
              <w:adjustRightInd w:val="0"/>
              <w:jc w:val="both"/>
            </w:pPr>
            <w:r w:rsidRPr="00C80183">
              <w:rPr>
                <w:rFonts w:eastAsia="Times New Roman"/>
              </w:rPr>
              <w:t>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tc>
      </w:tr>
    </w:tbl>
    <w:p w:rsidR="003362D6" w:rsidRDefault="004E2CFA" w:rsidP="00957A2E">
      <w:pPr>
        <w:pStyle w:val="a4"/>
        <w:spacing w:before="0" w:beforeAutospacing="0" w:after="0" w:afterAutospacing="0"/>
      </w:pPr>
      <w:r>
        <w:t> </w:t>
      </w:r>
    </w:p>
    <w:p w:rsidR="003362D6" w:rsidRDefault="004E2CFA">
      <w:pPr>
        <w:pStyle w:val="3"/>
        <w:rPr>
          <w:rFonts w:eastAsia="Times New Roman"/>
        </w:rPr>
      </w:pPr>
      <w:r>
        <w:rPr>
          <w:rFonts w:eastAsia="Times New Roman"/>
        </w:rPr>
        <w:t>ВТОРАЯ ЧАСТЬ ЗАЯВКИ НА УЧАСТИЕ В ЭЛЕКТРОННОМ АУКЦИОНЕ ДОЛЖНА СОДЕРЖАТЬСЛЕДУЮЩИЕ ДОКУМЕНТЫ И ИНФОРМАЦИЮ:</w:t>
      </w:r>
    </w:p>
    <w:tbl>
      <w:tblPr>
        <w:tblW w:w="5000" w:type="pct"/>
        <w:tblCellMar>
          <w:top w:w="15" w:type="dxa"/>
          <w:left w:w="15" w:type="dxa"/>
          <w:bottom w:w="15" w:type="dxa"/>
          <w:right w:w="15" w:type="dxa"/>
        </w:tblCellMar>
        <w:tblLook w:val="04A0"/>
      </w:tblPr>
      <w:tblGrid>
        <w:gridCol w:w="414"/>
        <w:gridCol w:w="4978"/>
        <w:gridCol w:w="4958"/>
      </w:tblGrid>
      <w:tr w:rsidR="003362D6" w:rsidRPr="006D7EDC" w:rsidTr="006D7EDC">
        <w:tc>
          <w:tcPr>
            <w:tcW w:w="2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6D7EDC" w:rsidRDefault="004E2CFA">
            <w:pPr>
              <w:pStyle w:val="a4"/>
              <w:rPr>
                <w:sz w:val="22"/>
                <w:szCs w:val="22"/>
              </w:rPr>
            </w:pPr>
            <w:r w:rsidRPr="006D7EDC">
              <w:rPr>
                <w:sz w:val="22"/>
                <w:szCs w:val="22"/>
              </w:rPr>
              <w:t>38</w:t>
            </w:r>
          </w:p>
        </w:tc>
        <w:tc>
          <w:tcPr>
            <w:tcW w:w="0" w:type="auto"/>
            <w:gridSpan w:val="2"/>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6D7EDC" w:rsidRDefault="004E2CFA" w:rsidP="00957A2E">
            <w:pPr>
              <w:pStyle w:val="a4"/>
              <w:jc w:val="both"/>
              <w:rPr>
                <w:sz w:val="22"/>
                <w:szCs w:val="22"/>
              </w:rPr>
            </w:pPr>
            <w:proofErr w:type="gramStart"/>
            <w:r w:rsidRPr="006D7EDC">
              <w:rPr>
                <w:sz w:val="22"/>
                <w:szCs w:val="22"/>
              </w:rPr>
              <w:t xml:space="preserve">Наименование, фирменное наименование (при наличии), место нахождения, почтовый адрес </w:t>
            </w:r>
            <w:r w:rsidR="00957A2E" w:rsidRPr="006D7EDC">
              <w:rPr>
                <w:sz w:val="22"/>
                <w:szCs w:val="22"/>
              </w:rPr>
              <w:t>участника такого аукциона</w:t>
            </w:r>
            <w:r w:rsidRPr="006D7EDC">
              <w:rPr>
                <w:sz w:val="22"/>
                <w:szCs w:val="22"/>
              </w:rPr>
              <w:t>,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w:t>
            </w:r>
            <w:proofErr w:type="gramEnd"/>
            <w:r w:rsidRPr="006D7EDC">
              <w:rPr>
                <w:sz w:val="22"/>
                <w:szCs w:val="22"/>
              </w:rPr>
              <w:t xml:space="preserve"> органа, лица, исполняющего функции единоличного исполнительного органа участника такого аукциона</w:t>
            </w:r>
          </w:p>
        </w:tc>
      </w:tr>
      <w:tr w:rsidR="003362D6"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6D7EDC" w:rsidRDefault="004E2CFA">
            <w:pPr>
              <w:pStyle w:val="a4"/>
              <w:rPr>
                <w:sz w:val="22"/>
                <w:szCs w:val="22"/>
              </w:rPr>
            </w:pPr>
            <w:r w:rsidRPr="006D7EDC">
              <w:rPr>
                <w:sz w:val="22"/>
                <w:szCs w:val="22"/>
              </w:rPr>
              <w:t>39</w:t>
            </w:r>
          </w:p>
        </w:tc>
        <w:tc>
          <w:tcPr>
            <w:tcW w:w="0" w:type="auto"/>
            <w:gridSpan w:val="2"/>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6D7EDC" w:rsidRDefault="004E2CFA" w:rsidP="004B15D2">
            <w:pPr>
              <w:pStyle w:val="a4"/>
              <w:jc w:val="both"/>
              <w:rPr>
                <w:sz w:val="22"/>
                <w:szCs w:val="22"/>
              </w:rPr>
            </w:pPr>
            <w:proofErr w:type="gramStart"/>
            <w:r w:rsidRPr="006D7EDC">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электронного аукциона поставка товара,</w:t>
            </w:r>
            <w:r w:rsidR="005C648A" w:rsidRPr="006D7EDC">
              <w:rPr>
                <w:sz w:val="22"/>
                <w:szCs w:val="22"/>
              </w:rPr>
              <w:t xml:space="preserve"> выполнение работ или оказание услуг </w:t>
            </w:r>
            <w:r w:rsidRPr="006D7EDC">
              <w:rPr>
                <w:sz w:val="22"/>
                <w:szCs w:val="22"/>
              </w:rPr>
              <w:t xml:space="preserve"> являющегося предметом контракта, либо внесение денежных средств в качестве обеспечения заявки на участие в электронном</w:t>
            </w:r>
            <w:proofErr w:type="gramEnd"/>
            <w:r w:rsidRPr="006D7EDC">
              <w:rPr>
                <w:sz w:val="22"/>
                <w:szCs w:val="22"/>
              </w:rPr>
              <w:t xml:space="preserve"> </w:t>
            </w:r>
            <w:proofErr w:type="gramStart"/>
            <w:r w:rsidRPr="006D7EDC">
              <w:rPr>
                <w:sz w:val="22"/>
                <w:szCs w:val="22"/>
              </w:rPr>
              <w:t>аукционе</w:t>
            </w:r>
            <w:proofErr w:type="gramEnd"/>
            <w:r w:rsidRPr="006D7EDC">
              <w:rPr>
                <w:sz w:val="22"/>
                <w:szCs w:val="22"/>
              </w:rPr>
              <w:t>, обеспечения исполнения контракта является крупной сделкой </w:t>
            </w:r>
          </w:p>
        </w:tc>
      </w:tr>
      <w:tr w:rsidR="003362D6" w:rsidRPr="006D7EDC" w:rsidTr="006D7EDC">
        <w:tc>
          <w:tcPr>
            <w:tcW w:w="0" w:type="auto"/>
            <w:gridSpan w:val="2"/>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6D7EDC" w:rsidRDefault="004E2CFA">
            <w:pPr>
              <w:pStyle w:val="a4"/>
              <w:rPr>
                <w:sz w:val="22"/>
                <w:szCs w:val="22"/>
              </w:rPr>
            </w:pPr>
            <w:r w:rsidRPr="006D7EDC">
              <w:rPr>
                <w:rStyle w:val="a3"/>
                <w:sz w:val="22"/>
                <w:szCs w:val="22"/>
              </w:rPr>
              <w:t xml:space="preserve">Условие предоставления  документа  </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6D7EDC" w:rsidRDefault="004E2CFA">
            <w:pPr>
              <w:pStyle w:val="a4"/>
              <w:rPr>
                <w:sz w:val="22"/>
                <w:szCs w:val="22"/>
              </w:rPr>
            </w:pPr>
            <w:r w:rsidRPr="006D7EDC">
              <w:rPr>
                <w:rStyle w:val="a3"/>
                <w:sz w:val="22"/>
                <w:szCs w:val="22"/>
              </w:rPr>
              <w:t>Наименование документа</w:t>
            </w:r>
            <w:r w:rsidR="003B7946" w:rsidRPr="006D7EDC">
              <w:rPr>
                <w:rStyle w:val="a3"/>
                <w:sz w:val="22"/>
                <w:szCs w:val="22"/>
              </w:rPr>
              <w:t xml:space="preserve"> или копии документа</w:t>
            </w:r>
          </w:p>
        </w:tc>
      </w:tr>
      <w:tr w:rsidR="003362D6"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6D7EDC" w:rsidRDefault="004E2CFA">
            <w:pPr>
              <w:pStyle w:val="a4"/>
              <w:rPr>
                <w:sz w:val="22"/>
                <w:szCs w:val="22"/>
              </w:rPr>
            </w:pPr>
            <w:r w:rsidRPr="006D7EDC">
              <w:rPr>
                <w:sz w:val="22"/>
                <w:szCs w:val="22"/>
              </w:rPr>
              <w:t>40</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6D7EDC" w:rsidRDefault="004E2CFA" w:rsidP="001A1EE0">
            <w:pPr>
              <w:pStyle w:val="a4"/>
              <w:jc w:val="both"/>
              <w:rPr>
                <w:sz w:val="22"/>
                <w:szCs w:val="22"/>
                <w:highlight w:val="yellow"/>
              </w:rPr>
            </w:pPr>
            <w:r w:rsidRPr="006D7EDC">
              <w:rPr>
                <w:sz w:val="22"/>
                <w:szCs w:val="22"/>
              </w:rPr>
              <w:t>Если позиция 2</w:t>
            </w:r>
            <w:r w:rsidR="001A1EE0" w:rsidRPr="006D7EDC">
              <w:rPr>
                <w:sz w:val="22"/>
                <w:szCs w:val="22"/>
              </w:rPr>
              <w:t>0</w:t>
            </w:r>
            <w:r w:rsidRPr="006D7EDC">
              <w:rPr>
                <w:sz w:val="22"/>
                <w:szCs w:val="22"/>
              </w:rPr>
              <w:t xml:space="preserve"> содержит 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являющимся объектом закупки</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A36A9" w:rsidRPr="006D7EDC" w:rsidRDefault="000A36A9" w:rsidP="000A36A9">
            <w:pPr>
              <w:jc w:val="both"/>
              <w:rPr>
                <w:color w:val="FF0000"/>
                <w:sz w:val="22"/>
                <w:szCs w:val="22"/>
              </w:rPr>
            </w:pPr>
            <w:r w:rsidRPr="006D7EDC">
              <w:rPr>
                <w:color w:val="FF0000"/>
                <w:sz w:val="22"/>
                <w:szCs w:val="22"/>
              </w:rPr>
              <w:t>Требования отсутствуют /</w:t>
            </w:r>
          </w:p>
          <w:p w:rsidR="000A36A9" w:rsidRPr="006D7EDC" w:rsidRDefault="000A36A9" w:rsidP="000A36A9">
            <w:pPr>
              <w:jc w:val="both"/>
              <w:rPr>
                <w:color w:val="FF0000"/>
                <w:sz w:val="22"/>
                <w:szCs w:val="22"/>
              </w:rPr>
            </w:pPr>
            <w:r w:rsidRPr="006D7EDC">
              <w:rPr>
                <w:color w:val="FF0000"/>
                <w:sz w:val="22"/>
                <w:szCs w:val="22"/>
              </w:rPr>
              <w:t xml:space="preserve">-Действующая выписка (или ее копия) из реестра членов </w:t>
            </w:r>
            <w:proofErr w:type="spellStart"/>
            <w:r w:rsidRPr="006D7EDC">
              <w:rPr>
                <w:color w:val="FF0000"/>
                <w:sz w:val="22"/>
                <w:szCs w:val="22"/>
              </w:rPr>
              <w:t>саморегулируемой</w:t>
            </w:r>
            <w:proofErr w:type="spellEnd"/>
            <w:r w:rsidRPr="006D7EDC">
              <w:rPr>
                <w:color w:val="FF0000"/>
                <w:sz w:val="22"/>
                <w:szCs w:val="22"/>
              </w:rPr>
              <w:t xml:space="preserve"> организации в области строительства, реконструкции, капитального ремонта объектов капитального строительства (или ее копия), форма которой утверждена приказом Федеральной службы по экологическому, технологическому и атомному надзору от 16 февраля 2017 года, №58 «Об утверждении формы выписки из реестра членов </w:t>
            </w:r>
            <w:proofErr w:type="spellStart"/>
            <w:r w:rsidRPr="006D7EDC">
              <w:rPr>
                <w:color w:val="FF0000"/>
                <w:sz w:val="22"/>
                <w:szCs w:val="22"/>
              </w:rPr>
              <w:t>саморегулируемой</w:t>
            </w:r>
            <w:proofErr w:type="spellEnd"/>
            <w:r w:rsidRPr="006D7EDC">
              <w:rPr>
                <w:color w:val="FF0000"/>
                <w:sz w:val="22"/>
                <w:szCs w:val="22"/>
              </w:rPr>
              <w:t xml:space="preserve"> организации».</w:t>
            </w:r>
          </w:p>
          <w:p w:rsidR="000A36A9" w:rsidRPr="006D7EDC" w:rsidRDefault="000A36A9" w:rsidP="000A36A9">
            <w:pPr>
              <w:jc w:val="both"/>
              <w:rPr>
                <w:color w:val="FF0000"/>
                <w:sz w:val="22"/>
                <w:szCs w:val="22"/>
              </w:rPr>
            </w:pPr>
            <w:proofErr w:type="gramStart"/>
            <w:r w:rsidRPr="006D7EDC">
              <w:rPr>
                <w:color w:val="FF0000"/>
                <w:sz w:val="22"/>
                <w:szCs w:val="22"/>
              </w:rPr>
              <w:t>Выписка</w:t>
            </w:r>
            <w:proofErr w:type="gramEnd"/>
            <w:r w:rsidRPr="006D7EDC">
              <w:rPr>
                <w:color w:val="FF0000"/>
                <w:sz w:val="22"/>
                <w:szCs w:val="22"/>
              </w:rPr>
              <w:t xml:space="preserve"> должно быть выдана не ранее чем за один месяц до даты окончания срока подачи заявок, который указан в извещении об аукционе.</w:t>
            </w:r>
          </w:p>
          <w:p w:rsidR="000A36A9" w:rsidRPr="006D7EDC" w:rsidRDefault="000A36A9" w:rsidP="000A36A9">
            <w:pPr>
              <w:jc w:val="both"/>
              <w:rPr>
                <w:color w:val="FF0000"/>
                <w:sz w:val="22"/>
                <w:szCs w:val="22"/>
              </w:rPr>
            </w:pPr>
            <w:r w:rsidRPr="006D7EDC">
              <w:rPr>
                <w:color w:val="FF0000"/>
                <w:sz w:val="22"/>
                <w:szCs w:val="22"/>
              </w:rPr>
              <w:t>Требования не распространяются:</w:t>
            </w:r>
          </w:p>
          <w:p w:rsidR="000A36A9" w:rsidRPr="006D7EDC" w:rsidRDefault="000A36A9" w:rsidP="000A36A9">
            <w:pPr>
              <w:jc w:val="both"/>
              <w:rPr>
                <w:color w:val="FF0000"/>
                <w:sz w:val="22"/>
                <w:szCs w:val="22"/>
              </w:rPr>
            </w:pPr>
            <w:r w:rsidRPr="006D7EDC">
              <w:rPr>
                <w:color w:val="FF0000"/>
                <w:sz w:val="22"/>
                <w:szCs w:val="22"/>
              </w:rPr>
              <w:t xml:space="preserve">- на участников, которые предложат цену контракта 3 млн. руб. и менее. Такие участники не обязаны быть членами СРО в силу </w:t>
            </w:r>
            <w:proofErr w:type="gramStart"/>
            <w:r w:rsidRPr="006D7EDC">
              <w:rPr>
                <w:color w:val="FF0000"/>
                <w:sz w:val="22"/>
                <w:szCs w:val="22"/>
              </w:rPr>
              <w:t>ч</w:t>
            </w:r>
            <w:proofErr w:type="gramEnd"/>
            <w:r w:rsidRPr="006D7EDC">
              <w:rPr>
                <w:color w:val="FF0000"/>
                <w:sz w:val="22"/>
                <w:szCs w:val="22"/>
              </w:rPr>
              <w:t xml:space="preserve">.2.1 ст. 52 </w:t>
            </w:r>
            <w:proofErr w:type="spellStart"/>
            <w:r w:rsidRPr="006D7EDC">
              <w:rPr>
                <w:color w:val="FF0000"/>
                <w:sz w:val="22"/>
                <w:szCs w:val="22"/>
              </w:rPr>
              <w:t>ГрК</w:t>
            </w:r>
            <w:proofErr w:type="spellEnd"/>
            <w:r w:rsidRPr="006D7EDC">
              <w:rPr>
                <w:color w:val="FF0000"/>
                <w:sz w:val="22"/>
                <w:szCs w:val="22"/>
              </w:rPr>
              <w:t xml:space="preserve"> РФ;</w:t>
            </w:r>
          </w:p>
          <w:p w:rsidR="000A36A9" w:rsidRPr="006D7EDC" w:rsidRDefault="000A36A9" w:rsidP="000A36A9">
            <w:pPr>
              <w:jc w:val="both"/>
              <w:rPr>
                <w:color w:val="FF0000"/>
                <w:sz w:val="22"/>
                <w:szCs w:val="22"/>
              </w:rPr>
            </w:pPr>
            <w:r w:rsidRPr="006D7EDC">
              <w:rPr>
                <w:color w:val="FF0000"/>
                <w:sz w:val="22"/>
                <w:szCs w:val="22"/>
              </w:rPr>
              <w:t xml:space="preserve">- на унитарные предприятия, государственные и муниципальные учреждения, </w:t>
            </w:r>
            <w:proofErr w:type="spellStart"/>
            <w:r w:rsidRPr="006D7EDC">
              <w:rPr>
                <w:color w:val="FF0000"/>
                <w:sz w:val="22"/>
                <w:szCs w:val="22"/>
              </w:rPr>
              <w:t>юрлица</w:t>
            </w:r>
            <w:proofErr w:type="spellEnd"/>
            <w:r w:rsidRPr="006D7EDC">
              <w:rPr>
                <w:color w:val="FF0000"/>
                <w:sz w:val="22"/>
                <w:szCs w:val="22"/>
              </w:rPr>
              <w:t xml:space="preserve"> с </w:t>
            </w:r>
            <w:proofErr w:type="spellStart"/>
            <w:r w:rsidRPr="006D7EDC">
              <w:rPr>
                <w:color w:val="FF0000"/>
                <w:sz w:val="22"/>
                <w:szCs w:val="22"/>
              </w:rPr>
              <w:t>госучастием</w:t>
            </w:r>
            <w:proofErr w:type="spellEnd"/>
            <w:r w:rsidRPr="006D7EDC">
              <w:rPr>
                <w:color w:val="FF0000"/>
                <w:sz w:val="22"/>
                <w:szCs w:val="22"/>
              </w:rPr>
              <w:t xml:space="preserve"> в случаях, которые перечислены в </w:t>
            </w:r>
            <w:proofErr w:type="gramStart"/>
            <w:r w:rsidRPr="006D7EDC">
              <w:rPr>
                <w:color w:val="FF0000"/>
                <w:sz w:val="22"/>
                <w:szCs w:val="22"/>
              </w:rPr>
              <w:t>ч</w:t>
            </w:r>
            <w:proofErr w:type="gramEnd"/>
            <w:r w:rsidRPr="006D7EDC">
              <w:rPr>
                <w:color w:val="FF0000"/>
                <w:sz w:val="22"/>
                <w:szCs w:val="22"/>
              </w:rPr>
              <w:t xml:space="preserve">. </w:t>
            </w:r>
            <w:r w:rsidRPr="006D7EDC">
              <w:rPr>
                <w:color w:val="FF0000"/>
                <w:sz w:val="22"/>
                <w:szCs w:val="22"/>
              </w:rPr>
              <w:lastRenderedPageBreak/>
              <w:t xml:space="preserve">2.2 ст.52 </w:t>
            </w:r>
            <w:proofErr w:type="spellStart"/>
            <w:r w:rsidRPr="006D7EDC">
              <w:rPr>
                <w:color w:val="FF0000"/>
                <w:sz w:val="22"/>
                <w:szCs w:val="22"/>
              </w:rPr>
              <w:t>ГрК</w:t>
            </w:r>
            <w:proofErr w:type="spellEnd"/>
            <w:r w:rsidRPr="006D7EDC">
              <w:rPr>
                <w:color w:val="FF0000"/>
                <w:sz w:val="22"/>
                <w:szCs w:val="22"/>
              </w:rPr>
              <w:t xml:space="preserve"> РФ.</w:t>
            </w:r>
          </w:p>
          <w:p w:rsidR="0099288F" w:rsidRPr="006D7EDC" w:rsidRDefault="000A36A9" w:rsidP="000A36A9">
            <w:pPr>
              <w:autoSpaceDE w:val="0"/>
              <w:ind w:right="142"/>
              <w:jc w:val="both"/>
              <w:rPr>
                <w:color w:val="FF0000"/>
                <w:sz w:val="22"/>
                <w:szCs w:val="22"/>
              </w:rPr>
            </w:pPr>
            <w:r w:rsidRPr="006D7EDC">
              <w:rPr>
                <w:color w:val="FF0000"/>
                <w:sz w:val="22"/>
                <w:szCs w:val="22"/>
              </w:rPr>
              <w:t xml:space="preserve">Выписка должна содержать сведения об уровне ответственности члена </w:t>
            </w:r>
            <w:proofErr w:type="spellStart"/>
            <w:r w:rsidRPr="006D7EDC">
              <w:rPr>
                <w:color w:val="FF0000"/>
                <w:sz w:val="22"/>
                <w:szCs w:val="22"/>
              </w:rPr>
              <w:t>саморегулируемой</w:t>
            </w:r>
            <w:proofErr w:type="spellEnd"/>
            <w:r w:rsidRPr="006D7EDC">
              <w:rPr>
                <w:color w:val="FF0000"/>
                <w:sz w:val="22"/>
                <w:szCs w:val="22"/>
              </w:rPr>
              <w:t xml:space="preserve"> организации по обязательствам по договорам строительного подряда, заключенным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w:t>
            </w:r>
          </w:p>
          <w:p w:rsidR="0099288F" w:rsidRPr="006D7EDC" w:rsidRDefault="0099288F" w:rsidP="0099288F">
            <w:pPr>
              <w:autoSpaceDE w:val="0"/>
              <w:ind w:right="142"/>
              <w:jc w:val="both"/>
              <w:rPr>
                <w:color w:val="FF0000"/>
                <w:sz w:val="22"/>
                <w:szCs w:val="22"/>
              </w:rPr>
            </w:pPr>
            <w:r w:rsidRPr="006D7EDC">
              <w:rPr>
                <w:color w:val="FF0000"/>
                <w:sz w:val="22"/>
                <w:szCs w:val="22"/>
              </w:rPr>
              <w:t>- лицензия на осуществление фармацевтической деятельности: оптовая торговля лекарственными средствами для медицинского применения и/или розничная торговля лекарственными препаратами для медицинского применения, наделяющая правом поставки товаров, включенных в объект закупки</w:t>
            </w:r>
            <w:proofErr w:type="gramStart"/>
            <w:r w:rsidRPr="006D7EDC">
              <w:rPr>
                <w:color w:val="FF0000"/>
                <w:sz w:val="22"/>
                <w:szCs w:val="22"/>
              </w:rPr>
              <w:t>.</w:t>
            </w:r>
            <w:proofErr w:type="gramEnd"/>
            <w:r w:rsidRPr="006D7EDC">
              <w:rPr>
                <w:color w:val="FF0000"/>
                <w:sz w:val="22"/>
                <w:szCs w:val="22"/>
              </w:rPr>
              <w:t xml:space="preserve"> - </w:t>
            </w:r>
            <w:proofErr w:type="gramStart"/>
            <w:r w:rsidRPr="006D7EDC">
              <w:rPr>
                <w:color w:val="FF0000"/>
                <w:sz w:val="22"/>
                <w:szCs w:val="22"/>
              </w:rPr>
              <w:t>и</w:t>
            </w:r>
            <w:proofErr w:type="gramEnd"/>
            <w:r w:rsidRPr="006D7EDC">
              <w:rPr>
                <w:color w:val="FF0000"/>
                <w:sz w:val="22"/>
                <w:szCs w:val="22"/>
              </w:rPr>
              <w:t xml:space="preserve"> /или в случае участия в электроном аукционе производителя наличие лицензии на производство лекарственных средств (при поставке товара собственного производства), наделяющая правом поставки товаров, включенных в объект закупки. Основание: Федеральный закон от 04.05.2011 N 99-ФЗ «О лицензировании отдельных видов деятельности». </w:t>
            </w:r>
          </w:p>
          <w:p w:rsidR="0099288F" w:rsidRPr="006D7EDC" w:rsidRDefault="0099288F" w:rsidP="0099288F">
            <w:pPr>
              <w:autoSpaceDE w:val="0"/>
              <w:ind w:right="142"/>
              <w:jc w:val="both"/>
              <w:rPr>
                <w:color w:val="FF0000"/>
                <w:sz w:val="22"/>
                <w:szCs w:val="22"/>
              </w:rPr>
            </w:pPr>
          </w:p>
          <w:p w:rsidR="0099288F" w:rsidRPr="006D7EDC" w:rsidRDefault="0099288F" w:rsidP="0099288F">
            <w:pPr>
              <w:autoSpaceDE w:val="0"/>
              <w:ind w:right="142"/>
              <w:jc w:val="both"/>
              <w:rPr>
                <w:color w:val="FF0000"/>
                <w:sz w:val="22"/>
                <w:szCs w:val="22"/>
              </w:rPr>
            </w:pPr>
            <w:r w:rsidRPr="006D7EDC">
              <w:rPr>
                <w:color w:val="FF0000"/>
                <w:sz w:val="22"/>
                <w:szCs w:val="22"/>
              </w:rPr>
              <w:t>- свидетельство о регистрации СМИ. Закон РФ от 27.12.1991 № 2124-1 «О средствах массовой информации»</w:t>
            </w:r>
          </w:p>
          <w:p w:rsidR="0099288F" w:rsidRPr="006D7EDC" w:rsidRDefault="0099288F" w:rsidP="0099288F">
            <w:pPr>
              <w:autoSpaceDE w:val="0"/>
              <w:ind w:left="147" w:right="142"/>
              <w:jc w:val="both"/>
              <w:rPr>
                <w:color w:val="FF0000"/>
                <w:sz w:val="22"/>
                <w:szCs w:val="22"/>
              </w:rPr>
            </w:pPr>
          </w:p>
          <w:p w:rsidR="0099288F" w:rsidRPr="006D7EDC" w:rsidRDefault="0099288F" w:rsidP="0099288F">
            <w:pPr>
              <w:autoSpaceDE w:val="0"/>
              <w:ind w:right="142"/>
              <w:jc w:val="both"/>
              <w:rPr>
                <w:color w:val="FF0000"/>
                <w:sz w:val="22"/>
                <w:szCs w:val="22"/>
              </w:rPr>
            </w:pPr>
            <w:r w:rsidRPr="006D7EDC">
              <w:rPr>
                <w:color w:val="FF0000"/>
                <w:sz w:val="22"/>
                <w:szCs w:val="22"/>
              </w:rPr>
              <w:t>- лицензия на телевизионное вещание или договор с вещателем, имеющим лицензию на телевизионное вещание (копия такой лицензии). Основание - Федеральный закон от 04.05.2011 № 99-ФЗ «О лицензировании отдельных видов деятельности», Закон РФ от 27.12.1991 № 2124-1 «О средствах массовой информации».</w:t>
            </w:r>
          </w:p>
          <w:p w:rsidR="003362D6" w:rsidRPr="006D7EDC" w:rsidRDefault="0099288F" w:rsidP="0099288F">
            <w:pPr>
              <w:pStyle w:val="a4"/>
              <w:rPr>
                <w:sz w:val="22"/>
                <w:szCs w:val="22"/>
                <w:highlight w:val="yellow"/>
              </w:rPr>
            </w:pPr>
            <w:r w:rsidRPr="006D7EDC">
              <w:rPr>
                <w:color w:val="FF0000"/>
                <w:sz w:val="22"/>
                <w:szCs w:val="22"/>
              </w:rPr>
              <w:t xml:space="preserve">- </w:t>
            </w:r>
            <w:proofErr w:type="gramStart"/>
            <w:r w:rsidRPr="006D7EDC">
              <w:rPr>
                <w:color w:val="FF0000"/>
                <w:sz w:val="22"/>
                <w:szCs w:val="22"/>
              </w:rPr>
              <w:t>и</w:t>
            </w:r>
            <w:proofErr w:type="gramEnd"/>
            <w:r w:rsidRPr="006D7EDC">
              <w:rPr>
                <w:color w:val="FF0000"/>
                <w:sz w:val="22"/>
                <w:szCs w:val="22"/>
              </w:rPr>
              <w:t xml:space="preserve"> т.д.</w:t>
            </w:r>
          </w:p>
        </w:tc>
      </w:tr>
      <w:tr w:rsidR="003362D6"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6D7EDC" w:rsidRDefault="004E2CFA">
            <w:pPr>
              <w:pStyle w:val="a4"/>
              <w:rPr>
                <w:sz w:val="22"/>
                <w:szCs w:val="22"/>
              </w:rPr>
            </w:pPr>
            <w:r w:rsidRPr="006D7EDC">
              <w:rPr>
                <w:sz w:val="22"/>
                <w:szCs w:val="22"/>
              </w:rPr>
              <w:lastRenderedPageBreak/>
              <w:t>41</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3362D6" w:rsidRPr="006D7EDC" w:rsidRDefault="004E2CFA" w:rsidP="0095701F">
            <w:pPr>
              <w:pStyle w:val="a4"/>
              <w:rPr>
                <w:sz w:val="22"/>
                <w:szCs w:val="22"/>
              </w:rPr>
            </w:pPr>
            <w:r w:rsidRPr="006D7EDC">
              <w:rPr>
                <w:sz w:val="22"/>
                <w:szCs w:val="22"/>
              </w:rPr>
              <w:t>Если позиция 2</w:t>
            </w:r>
            <w:r w:rsidR="0095701F" w:rsidRPr="006D7EDC">
              <w:rPr>
                <w:sz w:val="22"/>
                <w:szCs w:val="22"/>
              </w:rPr>
              <w:t>1</w:t>
            </w:r>
            <w:r w:rsidRPr="006D7EDC">
              <w:rPr>
                <w:sz w:val="22"/>
                <w:szCs w:val="22"/>
              </w:rPr>
              <w:t xml:space="preserve"> содержит дополнительные требования к участникам закупок отдельных видов товаров, работ, услуг, установленные в соответствии с частью 2 статьи 31 44-ФЗ</w:t>
            </w:r>
            <w:r w:rsidR="005F614C" w:rsidRPr="006D7EDC">
              <w:rPr>
                <w:sz w:val="22"/>
                <w:szCs w:val="22"/>
              </w:rPr>
              <w:t xml:space="preserve">, то необходимо предоставить </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8241D1" w:rsidRPr="006D7EDC" w:rsidRDefault="0095701F" w:rsidP="003B078F">
            <w:pPr>
              <w:jc w:val="both"/>
              <w:rPr>
                <w:color w:val="FF0000"/>
                <w:sz w:val="22"/>
                <w:szCs w:val="22"/>
              </w:rPr>
            </w:pPr>
            <w:r w:rsidRPr="006D7EDC">
              <w:rPr>
                <w:color w:val="FF0000"/>
                <w:sz w:val="22"/>
                <w:szCs w:val="22"/>
              </w:rPr>
              <w:t xml:space="preserve">Требования отсутствуют / </w:t>
            </w:r>
            <w:r w:rsidRPr="006D7EDC">
              <w:rPr>
                <w:b/>
                <w:iCs/>
                <w:noProof/>
                <w:color w:val="FF0000"/>
                <w:sz w:val="22"/>
                <w:szCs w:val="22"/>
              </w:rPr>
              <w:t>Документы из 3 столбца «Документы, подтверждающие соответствие участников закупки дополнительным требованиям» Приложений 1 или 2 к постановлению Правительства РФ от 04.02.2015 № 99 / постановление Правительства РФ от 11.08.2014  № 791, постановление Правительства  РФ от 05.09.2017  № 1072  -</w:t>
            </w:r>
            <w:r w:rsidRPr="006D7EDC">
              <w:rPr>
                <w:color w:val="FF0000"/>
                <w:sz w:val="22"/>
                <w:szCs w:val="22"/>
              </w:rPr>
              <w:t xml:space="preserve"> Требования к предоставлению документов не установлены</w:t>
            </w:r>
          </w:p>
        </w:tc>
      </w:tr>
      <w:tr w:rsidR="0000285C"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F169D8">
            <w:pPr>
              <w:pStyle w:val="a4"/>
              <w:rPr>
                <w:sz w:val="22"/>
                <w:szCs w:val="22"/>
              </w:rPr>
            </w:pPr>
            <w:r w:rsidRPr="006D7EDC">
              <w:rPr>
                <w:sz w:val="22"/>
                <w:szCs w:val="22"/>
              </w:rPr>
              <w:t>42</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F169D8">
            <w:pPr>
              <w:jc w:val="both"/>
              <w:rPr>
                <w:noProof/>
                <w:sz w:val="22"/>
                <w:szCs w:val="22"/>
              </w:rPr>
            </w:pPr>
            <w:r w:rsidRPr="006D7EDC">
              <w:rPr>
                <w:noProof/>
                <w:sz w:val="22"/>
                <w:szCs w:val="22"/>
              </w:rPr>
              <w:t xml:space="preserve">Если позиция </w:t>
            </w:r>
            <w:r w:rsidRPr="006D7EDC">
              <w:rPr>
                <w:b/>
                <w:bCs/>
                <w:noProof/>
                <w:color w:val="FF0000"/>
                <w:sz w:val="22"/>
                <w:szCs w:val="22"/>
              </w:rPr>
              <w:t xml:space="preserve">22 </w:t>
            </w:r>
            <w:r w:rsidRPr="006D7EDC">
              <w:rPr>
                <w:noProof/>
                <w:sz w:val="22"/>
                <w:szCs w:val="22"/>
              </w:rPr>
              <w:t>содержит</w:t>
            </w:r>
            <w:r w:rsidRPr="006D7EDC">
              <w:rPr>
                <w:sz w:val="22"/>
                <w:szCs w:val="22"/>
              </w:rPr>
              <w:t xml:space="preserve"> дополнительные требования </w:t>
            </w:r>
            <w:r w:rsidRPr="006D7EDC">
              <w:rPr>
                <w:rFonts w:eastAsia="Calibri"/>
                <w:sz w:val="22"/>
                <w:szCs w:val="22"/>
              </w:rPr>
              <w:t xml:space="preserve">к участникам закупок аудиторских и сопутствующих аудиту услуг, а также консультационных услуг, установленные в соответствии с частью 2.1 статьи 31 </w:t>
            </w:r>
            <w:r w:rsidRPr="006D7EDC">
              <w:rPr>
                <w:sz w:val="22"/>
                <w:szCs w:val="22"/>
              </w:rPr>
              <w:t>44-ФЗ</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F169D8">
            <w:pPr>
              <w:jc w:val="both"/>
              <w:rPr>
                <w:iCs/>
                <w:noProof/>
                <w:color w:val="FF0000"/>
                <w:sz w:val="22"/>
                <w:szCs w:val="22"/>
              </w:rPr>
            </w:pPr>
            <w:r w:rsidRPr="006D7EDC">
              <w:rPr>
                <w:color w:val="FF0000"/>
                <w:sz w:val="22"/>
                <w:szCs w:val="22"/>
              </w:rPr>
              <w:t xml:space="preserve">Требования отсутствуют / </w:t>
            </w:r>
            <w:r w:rsidRPr="006D7EDC">
              <w:rPr>
                <w:b/>
                <w:iCs/>
                <w:noProof/>
                <w:color w:val="FF0000"/>
                <w:sz w:val="22"/>
                <w:szCs w:val="22"/>
              </w:rPr>
              <w:t xml:space="preserve">Документы, подтверждающие соответствие данному требованию  </w:t>
            </w:r>
          </w:p>
        </w:tc>
      </w:tr>
      <w:tr w:rsidR="0000285C"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F169D8">
            <w:pPr>
              <w:pStyle w:val="a4"/>
              <w:rPr>
                <w:sz w:val="22"/>
                <w:szCs w:val="22"/>
              </w:rPr>
            </w:pPr>
            <w:r w:rsidRPr="006D7EDC">
              <w:rPr>
                <w:sz w:val="22"/>
                <w:szCs w:val="22"/>
              </w:rPr>
              <w:t>43</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00285C">
            <w:pPr>
              <w:pStyle w:val="a4"/>
              <w:rPr>
                <w:sz w:val="22"/>
                <w:szCs w:val="22"/>
              </w:rPr>
            </w:pPr>
            <w:r w:rsidRPr="006D7EDC">
              <w:rPr>
                <w:sz w:val="22"/>
                <w:szCs w:val="22"/>
              </w:rPr>
              <w:t xml:space="preserve">Если позицией </w:t>
            </w:r>
            <w:r w:rsidRPr="006D7EDC">
              <w:rPr>
                <w:rStyle w:val="a3"/>
                <w:sz w:val="22"/>
                <w:szCs w:val="22"/>
              </w:rPr>
              <w:t>18</w:t>
            </w:r>
            <w:r w:rsidRPr="006D7EDC">
              <w:rPr>
                <w:sz w:val="22"/>
                <w:szCs w:val="22"/>
              </w:rPr>
              <w:t xml:space="preserve"> установлены преимущества, предоставляемые учреждениям и предприятиям </w:t>
            </w:r>
            <w:r w:rsidRPr="006D7EDC">
              <w:rPr>
                <w:sz w:val="22"/>
                <w:szCs w:val="22"/>
              </w:rPr>
              <w:lastRenderedPageBreak/>
              <w:t xml:space="preserve">уголовно-исполнительной системы, необходимо предоставить </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2" w:type="dxa"/>
              <w:left w:w="72" w:type="dxa"/>
              <w:bottom w:w="72" w:type="dxa"/>
              <w:right w:w="72" w:type="dxa"/>
            </w:tcMar>
            <w:hideMark/>
          </w:tcPr>
          <w:p w:rsidR="0000285C" w:rsidRPr="006D7EDC" w:rsidRDefault="0000285C" w:rsidP="00A80A08">
            <w:pPr>
              <w:rPr>
                <w:i/>
                <w:color w:val="FF0000"/>
                <w:sz w:val="22"/>
                <w:szCs w:val="22"/>
              </w:rPr>
            </w:pPr>
            <w:r w:rsidRPr="006D7EDC">
              <w:rPr>
                <w:i/>
                <w:color w:val="FF0000"/>
                <w:sz w:val="22"/>
                <w:szCs w:val="22"/>
              </w:rPr>
              <w:lastRenderedPageBreak/>
              <w:t xml:space="preserve">документы, подтверждающие право участника </w:t>
            </w:r>
            <w:r w:rsidRPr="006D7EDC">
              <w:rPr>
                <w:rStyle w:val="ad"/>
                <w:i/>
                <w:color w:val="FF0000"/>
                <w:sz w:val="22"/>
                <w:szCs w:val="22"/>
                <w:shd w:val="clear" w:color="auto" w:fill="auto"/>
              </w:rPr>
              <w:t>электронного</w:t>
            </w:r>
            <w:r w:rsidRPr="006D7EDC">
              <w:rPr>
                <w:i/>
                <w:color w:val="FF0000"/>
                <w:sz w:val="22"/>
                <w:szCs w:val="22"/>
              </w:rPr>
              <w:t xml:space="preserve"> аукциона на получение </w:t>
            </w:r>
            <w:r w:rsidRPr="006D7EDC">
              <w:rPr>
                <w:rStyle w:val="ad"/>
                <w:i/>
                <w:color w:val="FF0000"/>
                <w:sz w:val="22"/>
                <w:szCs w:val="22"/>
                <w:shd w:val="clear" w:color="auto" w:fill="auto"/>
              </w:rPr>
              <w:t>преимуществ</w:t>
            </w:r>
            <w:r w:rsidRPr="006D7EDC">
              <w:rPr>
                <w:i/>
                <w:color w:val="FF0000"/>
                <w:sz w:val="22"/>
                <w:szCs w:val="22"/>
              </w:rPr>
              <w:t xml:space="preserve"> </w:t>
            </w:r>
            <w:r w:rsidRPr="006D7EDC">
              <w:rPr>
                <w:i/>
                <w:color w:val="FF0000"/>
                <w:sz w:val="22"/>
                <w:szCs w:val="22"/>
              </w:rPr>
              <w:lastRenderedPageBreak/>
              <w:t xml:space="preserve">в соответствии со </w:t>
            </w:r>
            <w:hyperlink w:anchor="sub_28" w:history="1">
              <w:r w:rsidRPr="006D7EDC">
                <w:rPr>
                  <w:rStyle w:val="aa"/>
                  <w:i/>
                  <w:color w:val="FF0000"/>
                  <w:sz w:val="22"/>
                  <w:szCs w:val="22"/>
                </w:rPr>
                <w:t>статьями 28</w:t>
              </w:r>
            </w:hyperlink>
            <w:r w:rsidRPr="006D7EDC">
              <w:rPr>
                <w:i/>
                <w:color w:val="FF0000"/>
                <w:sz w:val="22"/>
                <w:szCs w:val="22"/>
              </w:rPr>
              <w:t xml:space="preserve"> 44-ФЗ </w:t>
            </w:r>
            <w:r w:rsidRPr="006D7EDC">
              <w:rPr>
                <w:rStyle w:val="ad"/>
                <w:i/>
                <w:color w:val="FF0000"/>
                <w:sz w:val="22"/>
                <w:szCs w:val="22"/>
                <w:shd w:val="clear" w:color="auto" w:fill="auto"/>
              </w:rPr>
              <w:t>(в случае</w:t>
            </w:r>
            <w:r w:rsidRPr="006D7EDC">
              <w:rPr>
                <w:i/>
                <w:color w:val="FF0000"/>
                <w:sz w:val="22"/>
                <w:szCs w:val="22"/>
              </w:rPr>
              <w:t xml:space="preserve">, </w:t>
            </w:r>
            <w:r w:rsidRPr="006D7EDC">
              <w:rPr>
                <w:rStyle w:val="ad"/>
                <w:i/>
                <w:color w:val="FF0000"/>
                <w:sz w:val="22"/>
                <w:szCs w:val="22"/>
                <w:shd w:val="clear" w:color="auto" w:fill="auto"/>
              </w:rPr>
              <w:t>если участник электронного аукциона заявил о получении</w:t>
            </w:r>
            <w:r w:rsidRPr="006D7EDC">
              <w:rPr>
                <w:rStyle w:val="ad"/>
                <w:i/>
                <w:color w:val="FF0000"/>
                <w:sz w:val="22"/>
                <w:szCs w:val="22"/>
              </w:rPr>
              <w:t xml:space="preserve"> </w:t>
            </w:r>
            <w:r w:rsidRPr="006D7EDC">
              <w:rPr>
                <w:rStyle w:val="ad"/>
                <w:i/>
                <w:color w:val="FF0000"/>
                <w:sz w:val="22"/>
                <w:szCs w:val="22"/>
                <w:shd w:val="clear" w:color="auto" w:fill="auto"/>
              </w:rPr>
              <w:t>указанных преимуществ),</w:t>
            </w:r>
            <w:r w:rsidRPr="006D7EDC">
              <w:rPr>
                <w:i/>
                <w:color w:val="FF0000"/>
                <w:sz w:val="22"/>
                <w:szCs w:val="22"/>
              </w:rPr>
              <w:t xml:space="preserve"> или копии </w:t>
            </w:r>
            <w:r w:rsidRPr="006D7EDC">
              <w:rPr>
                <w:rStyle w:val="ad"/>
                <w:i/>
                <w:color w:val="FF0000"/>
                <w:sz w:val="22"/>
                <w:szCs w:val="22"/>
                <w:shd w:val="clear" w:color="auto" w:fill="auto"/>
              </w:rPr>
              <w:t>таких</w:t>
            </w:r>
            <w:r w:rsidRPr="006D7EDC">
              <w:rPr>
                <w:i/>
                <w:color w:val="FF0000"/>
                <w:sz w:val="22"/>
                <w:szCs w:val="22"/>
              </w:rPr>
              <w:t xml:space="preserve"> документов:</w:t>
            </w:r>
          </w:p>
          <w:p w:rsidR="0000285C" w:rsidRPr="006D7EDC" w:rsidRDefault="0000285C" w:rsidP="00A80A08">
            <w:pPr>
              <w:pStyle w:val="a4"/>
              <w:jc w:val="both"/>
              <w:rPr>
                <w:i/>
                <w:color w:val="FF0000"/>
                <w:sz w:val="22"/>
                <w:szCs w:val="22"/>
              </w:rPr>
            </w:pPr>
            <w:r w:rsidRPr="006D7EDC">
              <w:rPr>
                <w:rFonts w:eastAsia="Times New Roman"/>
                <w:i/>
                <w:color w:val="FF0000"/>
                <w:sz w:val="22"/>
                <w:szCs w:val="22"/>
              </w:rPr>
              <w:t xml:space="preserve"> Учреждением или предприятием уголовно-исполнительной системы предоставляется требование, составленное в произвольной форме, о предоставлении преимуществ, установленных в соответствии со статьей 28 44-ФЗ</w:t>
            </w:r>
          </w:p>
        </w:tc>
      </w:tr>
      <w:tr w:rsidR="0000285C"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F169D8">
            <w:pPr>
              <w:pStyle w:val="a4"/>
              <w:rPr>
                <w:sz w:val="22"/>
                <w:szCs w:val="22"/>
              </w:rPr>
            </w:pPr>
            <w:r w:rsidRPr="006D7EDC">
              <w:rPr>
                <w:sz w:val="22"/>
                <w:szCs w:val="22"/>
              </w:rPr>
              <w:lastRenderedPageBreak/>
              <w:t>44</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pPr>
              <w:pStyle w:val="a4"/>
              <w:rPr>
                <w:sz w:val="22"/>
                <w:szCs w:val="22"/>
              </w:rPr>
            </w:pPr>
            <w:r w:rsidRPr="006D7EDC">
              <w:rPr>
                <w:sz w:val="22"/>
                <w:szCs w:val="22"/>
              </w:rPr>
              <w:t>Если позицией 19 установлены преимущества, предоставляемые организациям инвалидов</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AB12E4">
            <w:pPr>
              <w:rPr>
                <w:i/>
                <w:color w:val="FF0000"/>
                <w:sz w:val="22"/>
                <w:szCs w:val="22"/>
              </w:rPr>
            </w:pPr>
            <w:r w:rsidRPr="006D7EDC">
              <w:rPr>
                <w:i/>
                <w:color w:val="FF0000"/>
                <w:sz w:val="22"/>
                <w:szCs w:val="22"/>
              </w:rPr>
              <w:t xml:space="preserve">документы, подтверждающие право участника </w:t>
            </w:r>
            <w:r w:rsidRPr="006D7EDC">
              <w:rPr>
                <w:rStyle w:val="ad"/>
                <w:i/>
                <w:color w:val="FF0000"/>
                <w:sz w:val="22"/>
                <w:szCs w:val="22"/>
                <w:shd w:val="clear" w:color="auto" w:fill="auto"/>
              </w:rPr>
              <w:t>электронного</w:t>
            </w:r>
            <w:r w:rsidRPr="006D7EDC">
              <w:rPr>
                <w:i/>
                <w:color w:val="FF0000"/>
                <w:sz w:val="22"/>
                <w:szCs w:val="22"/>
              </w:rPr>
              <w:t xml:space="preserve"> аукциона на получение </w:t>
            </w:r>
            <w:r w:rsidRPr="006D7EDC">
              <w:rPr>
                <w:rStyle w:val="ad"/>
                <w:i/>
                <w:color w:val="FF0000"/>
                <w:sz w:val="22"/>
                <w:szCs w:val="22"/>
                <w:shd w:val="clear" w:color="auto" w:fill="auto"/>
              </w:rPr>
              <w:t>преимуществ</w:t>
            </w:r>
            <w:r w:rsidRPr="006D7EDC">
              <w:rPr>
                <w:i/>
                <w:color w:val="FF0000"/>
                <w:sz w:val="22"/>
                <w:szCs w:val="22"/>
              </w:rPr>
              <w:t xml:space="preserve"> в соответствии со </w:t>
            </w:r>
            <w:hyperlink w:anchor="sub_28" w:history="1">
              <w:r w:rsidRPr="006D7EDC">
                <w:rPr>
                  <w:rStyle w:val="aa"/>
                  <w:i/>
                  <w:color w:val="FF0000"/>
                  <w:sz w:val="22"/>
                  <w:szCs w:val="22"/>
                </w:rPr>
                <w:t>статьями 2</w:t>
              </w:r>
            </w:hyperlink>
            <w:r w:rsidRPr="006D7EDC">
              <w:rPr>
                <w:i/>
                <w:color w:val="FF0000"/>
                <w:sz w:val="22"/>
                <w:szCs w:val="22"/>
              </w:rPr>
              <w:t xml:space="preserve">9 44-ФЗ </w:t>
            </w:r>
            <w:r w:rsidRPr="006D7EDC">
              <w:rPr>
                <w:rStyle w:val="ad"/>
                <w:i/>
                <w:color w:val="FF0000"/>
                <w:sz w:val="22"/>
                <w:szCs w:val="22"/>
                <w:shd w:val="clear" w:color="auto" w:fill="auto"/>
              </w:rPr>
              <w:t>(в случае</w:t>
            </w:r>
            <w:r w:rsidRPr="006D7EDC">
              <w:rPr>
                <w:i/>
                <w:color w:val="FF0000"/>
                <w:sz w:val="22"/>
                <w:szCs w:val="22"/>
              </w:rPr>
              <w:t xml:space="preserve">, </w:t>
            </w:r>
            <w:r w:rsidRPr="006D7EDC">
              <w:rPr>
                <w:rStyle w:val="ad"/>
                <w:i/>
                <w:color w:val="FF0000"/>
                <w:sz w:val="22"/>
                <w:szCs w:val="22"/>
                <w:shd w:val="clear" w:color="auto" w:fill="auto"/>
              </w:rPr>
              <w:t>если участник электронного аукциона заявил о получении</w:t>
            </w:r>
            <w:r w:rsidRPr="006D7EDC">
              <w:rPr>
                <w:rStyle w:val="ad"/>
                <w:i/>
                <w:color w:val="FF0000"/>
                <w:sz w:val="22"/>
                <w:szCs w:val="22"/>
              </w:rPr>
              <w:t xml:space="preserve"> </w:t>
            </w:r>
            <w:r w:rsidRPr="006D7EDC">
              <w:rPr>
                <w:rStyle w:val="ad"/>
                <w:i/>
                <w:color w:val="FF0000"/>
                <w:sz w:val="22"/>
                <w:szCs w:val="22"/>
                <w:shd w:val="clear" w:color="auto" w:fill="auto"/>
              </w:rPr>
              <w:t>указанных преимуществ),</w:t>
            </w:r>
            <w:r w:rsidRPr="006D7EDC">
              <w:rPr>
                <w:i/>
                <w:color w:val="FF0000"/>
                <w:sz w:val="22"/>
                <w:szCs w:val="22"/>
              </w:rPr>
              <w:t xml:space="preserve"> или копии </w:t>
            </w:r>
            <w:r w:rsidRPr="006D7EDC">
              <w:rPr>
                <w:rStyle w:val="ad"/>
                <w:i/>
                <w:color w:val="FF0000"/>
                <w:sz w:val="22"/>
                <w:szCs w:val="22"/>
                <w:shd w:val="clear" w:color="auto" w:fill="auto"/>
              </w:rPr>
              <w:t>таких</w:t>
            </w:r>
            <w:r w:rsidRPr="006D7EDC">
              <w:rPr>
                <w:i/>
                <w:color w:val="FF0000"/>
                <w:sz w:val="22"/>
                <w:szCs w:val="22"/>
              </w:rPr>
              <w:t xml:space="preserve"> документов:</w:t>
            </w:r>
          </w:p>
          <w:p w:rsidR="0000285C" w:rsidRPr="006D7EDC" w:rsidRDefault="0000285C" w:rsidP="00AD02F5">
            <w:pPr>
              <w:autoSpaceDE w:val="0"/>
              <w:autoSpaceDN w:val="0"/>
              <w:adjustRightInd w:val="0"/>
              <w:jc w:val="both"/>
              <w:rPr>
                <w:rFonts w:eastAsia="Times New Roman"/>
                <w:i/>
                <w:color w:val="FF0000"/>
                <w:sz w:val="22"/>
                <w:szCs w:val="22"/>
              </w:rPr>
            </w:pPr>
          </w:p>
          <w:p w:rsidR="0000285C" w:rsidRPr="006D7EDC" w:rsidRDefault="0000285C" w:rsidP="00AD02F5">
            <w:pPr>
              <w:autoSpaceDE w:val="0"/>
              <w:autoSpaceDN w:val="0"/>
              <w:adjustRightInd w:val="0"/>
              <w:jc w:val="both"/>
              <w:rPr>
                <w:rFonts w:eastAsia="Times New Roman"/>
                <w:i/>
                <w:color w:val="FF0000"/>
                <w:sz w:val="22"/>
                <w:szCs w:val="22"/>
              </w:rPr>
            </w:pPr>
            <w:r w:rsidRPr="006D7EDC">
              <w:rPr>
                <w:rFonts w:eastAsia="Times New Roman"/>
                <w:i/>
                <w:color w:val="FF0000"/>
                <w:sz w:val="22"/>
                <w:szCs w:val="22"/>
              </w:rPr>
              <w:t xml:space="preserve">Участник закупки, являющийся организацией инвалидов, наряду с документами, предусмотренными 44-ФЗ, заявляет в произвольной форме свое соответствие критериям, установленным </w:t>
            </w:r>
            <w:hyperlink r:id="rId13" w:history="1">
              <w:proofErr w:type="gramStart"/>
              <w:r w:rsidRPr="006D7EDC">
                <w:rPr>
                  <w:rFonts w:eastAsia="Times New Roman"/>
                  <w:i/>
                  <w:color w:val="FF0000"/>
                  <w:sz w:val="22"/>
                  <w:szCs w:val="22"/>
                </w:rPr>
                <w:t>ч</w:t>
              </w:r>
              <w:proofErr w:type="gramEnd"/>
              <w:r w:rsidRPr="006D7EDC">
                <w:rPr>
                  <w:rFonts w:eastAsia="Times New Roman"/>
                  <w:i/>
                  <w:color w:val="FF0000"/>
                  <w:sz w:val="22"/>
                  <w:szCs w:val="22"/>
                </w:rPr>
                <w:t>. 2 ст.29</w:t>
              </w:r>
            </w:hyperlink>
            <w:r w:rsidRPr="006D7EDC">
              <w:rPr>
                <w:rFonts w:eastAsia="Times New Roman"/>
                <w:i/>
                <w:color w:val="FF0000"/>
                <w:sz w:val="22"/>
                <w:szCs w:val="22"/>
              </w:rPr>
              <w:t xml:space="preserve"> 44-ФЗ:</w:t>
            </w:r>
          </w:p>
          <w:p w:rsidR="0000285C" w:rsidRPr="006D7EDC" w:rsidRDefault="0000285C" w:rsidP="00AD02F5">
            <w:pPr>
              <w:rPr>
                <w:rFonts w:eastAsia="Times New Roman"/>
                <w:i/>
                <w:color w:val="FF0000"/>
                <w:sz w:val="22"/>
                <w:szCs w:val="22"/>
              </w:rPr>
            </w:pPr>
            <w:r w:rsidRPr="006D7EDC">
              <w:rPr>
                <w:rFonts w:eastAsia="Times New Roman"/>
                <w:i/>
                <w:color w:val="FF0000"/>
                <w:sz w:val="22"/>
                <w:szCs w:val="22"/>
              </w:rPr>
              <w:t>-</w:t>
            </w:r>
            <w:r w:rsidRPr="006D7EDC">
              <w:rPr>
                <w:i/>
                <w:color w:val="FF0000"/>
                <w:sz w:val="22"/>
                <w:szCs w:val="22"/>
              </w:rPr>
              <w:t xml:space="preserve"> </w:t>
            </w:r>
            <w:r w:rsidRPr="006D7EDC">
              <w:rPr>
                <w:rFonts w:eastAsia="Times New Roman"/>
                <w:i/>
                <w:color w:val="FF0000"/>
                <w:sz w:val="22"/>
                <w:szCs w:val="22"/>
              </w:rPr>
              <w:t xml:space="preserve">принадлежность участника закупки к общероссийским общественным организациям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80 %; </w:t>
            </w:r>
          </w:p>
          <w:p w:rsidR="0000285C" w:rsidRPr="006D7EDC" w:rsidRDefault="0000285C" w:rsidP="00AD02F5">
            <w:pPr>
              <w:jc w:val="both"/>
              <w:rPr>
                <w:i/>
                <w:color w:val="FF0000"/>
                <w:sz w:val="22"/>
                <w:szCs w:val="22"/>
                <w:highlight w:val="yellow"/>
              </w:rPr>
            </w:pPr>
            <w:r w:rsidRPr="006D7EDC">
              <w:rPr>
                <w:rFonts w:eastAsia="Times New Roman"/>
                <w:i/>
                <w:color w:val="FF0000"/>
                <w:sz w:val="22"/>
                <w:szCs w:val="22"/>
              </w:rPr>
              <w:t xml:space="preserve">- принадлежность участника закупки к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w:t>
            </w:r>
            <w:proofErr w:type="gramStart"/>
            <w:r w:rsidRPr="006D7EDC">
              <w:rPr>
                <w:rFonts w:eastAsia="Times New Roman"/>
                <w:i/>
                <w:color w:val="FF0000"/>
                <w:sz w:val="22"/>
                <w:szCs w:val="22"/>
              </w:rPr>
              <w:t>инвалидов</w:t>
            </w:r>
            <w:proofErr w:type="gramEnd"/>
            <w:r w:rsidRPr="006D7EDC">
              <w:rPr>
                <w:rFonts w:eastAsia="Times New Roman"/>
                <w:i/>
                <w:color w:val="FF0000"/>
                <w:sz w:val="22"/>
                <w:szCs w:val="22"/>
              </w:rPr>
              <w:t xml:space="preserve"> в которых по отношению к другим работникам составляет не менее чем 50 %, а доля оплаты труда инвалидов в фонде оплаты труда - не менее чем 25 %.</w:t>
            </w:r>
          </w:p>
        </w:tc>
      </w:tr>
      <w:tr w:rsidR="0000285C"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F169D8">
            <w:pPr>
              <w:pStyle w:val="a4"/>
              <w:rPr>
                <w:sz w:val="22"/>
                <w:szCs w:val="22"/>
              </w:rPr>
            </w:pPr>
            <w:r w:rsidRPr="006D7EDC">
              <w:rPr>
                <w:sz w:val="22"/>
                <w:szCs w:val="22"/>
              </w:rPr>
              <w:t>45</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pPr>
              <w:pStyle w:val="a4"/>
              <w:rPr>
                <w:sz w:val="22"/>
                <w:szCs w:val="22"/>
              </w:rPr>
            </w:pPr>
            <w:r w:rsidRPr="006D7EDC">
              <w:rPr>
                <w:sz w:val="22"/>
                <w:szCs w:val="22"/>
              </w:rPr>
              <w:t xml:space="preserve">Если позиция </w:t>
            </w:r>
            <w:r w:rsidRPr="006D7EDC">
              <w:rPr>
                <w:rStyle w:val="a3"/>
                <w:sz w:val="22"/>
                <w:szCs w:val="22"/>
              </w:rPr>
              <w:t xml:space="preserve">35 </w:t>
            </w:r>
            <w:r w:rsidRPr="006D7EDC">
              <w:rPr>
                <w:sz w:val="22"/>
                <w:szCs w:val="22"/>
              </w:rPr>
              <w:t>содержит требования, установленные в соответствии с законодательством РФ к товару, работе,  услуге</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720705" w:rsidRPr="006D7EDC" w:rsidRDefault="00720705" w:rsidP="00720705">
            <w:pPr>
              <w:autoSpaceDE w:val="0"/>
              <w:autoSpaceDN w:val="0"/>
              <w:adjustRightInd w:val="0"/>
              <w:jc w:val="both"/>
              <w:rPr>
                <w:iCs/>
                <w:color w:val="FF0000"/>
                <w:sz w:val="22"/>
                <w:szCs w:val="22"/>
              </w:rPr>
            </w:pPr>
            <w:r w:rsidRPr="006D7EDC">
              <w:rPr>
                <w:color w:val="FF0000"/>
                <w:sz w:val="22"/>
                <w:szCs w:val="22"/>
              </w:rPr>
              <w:t xml:space="preserve">Требования отсутствуют / </w:t>
            </w:r>
            <w:r w:rsidRPr="006D7EDC">
              <w:rPr>
                <w:iCs/>
                <w:color w:val="FF0000"/>
                <w:sz w:val="22"/>
                <w:szCs w:val="22"/>
              </w:rPr>
              <w:t>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w:t>
            </w:r>
          </w:p>
          <w:p w:rsidR="00720705" w:rsidRPr="006D7EDC" w:rsidRDefault="00720705" w:rsidP="00720705">
            <w:pPr>
              <w:autoSpaceDE w:val="0"/>
              <w:autoSpaceDN w:val="0"/>
              <w:adjustRightInd w:val="0"/>
              <w:jc w:val="both"/>
              <w:rPr>
                <w:iCs/>
                <w:color w:val="FF0000"/>
                <w:sz w:val="22"/>
                <w:szCs w:val="22"/>
              </w:rPr>
            </w:pPr>
          </w:p>
          <w:p w:rsidR="00720705" w:rsidRPr="006D7EDC" w:rsidRDefault="00720705" w:rsidP="00720705">
            <w:pPr>
              <w:autoSpaceDE w:val="0"/>
              <w:autoSpaceDN w:val="0"/>
              <w:adjustRightInd w:val="0"/>
              <w:jc w:val="both"/>
              <w:rPr>
                <w:iCs/>
                <w:color w:val="FF0000"/>
                <w:sz w:val="22"/>
                <w:szCs w:val="22"/>
              </w:rPr>
            </w:pPr>
            <w:r w:rsidRPr="006D7EDC">
              <w:rPr>
                <w:iCs/>
                <w:color w:val="FF0000"/>
                <w:sz w:val="22"/>
                <w:szCs w:val="22"/>
              </w:rPr>
              <w:t>Лекарственные препараты</w:t>
            </w:r>
          </w:p>
          <w:p w:rsidR="00720705" w:rsidRPr="006D7EDC" w:rsidRDefault="00720705" w:rsidP="00720705">
            <w:pPr>
              <w:autoSpaceDE w:val="0"/>
              <w:autoSpaceDN w:val="0"/>
              <w:adjustRightInd w:val="0"/>
              <w:jc w:val="both"/>
              <w:rPr>
                <w:color w:val="FF0000"/>
                <w:sz w:val="22"/>
                <w:szCs w:val="22"/>
              </w:rPr>
            </w:pPr>
            <w:r w:rsidRPr="006D7EDC">
              <w:rPr>
                <w:color w:val="FF0000"/>
                <w:sz w:val="22"/>
                <w:szCs w:val="22"/>
              </w:rPr>
              <w:t>Копия</w:t>
            </w:r>
            <w:proofErr w:type="gramStart"/>
            <w:r w:rsidRPr="006D7EDC">
              <w:rPr>
                <w:color w:val="FF0000"/>
                <w:sz w:val="22"/>
                <w:szCs w:val="22"/>
              </w:rPr>
              <w:t xml:space="preserve"> (-</w:t>
            </w:r>
            <w:proofErr w:type="gramEnd"/>
            <w:r w:rsidRPr="006D7EDC">
              <w:rPr>
                <w:color w:val="FF0000"/>
                <w:sz w:val="22"/>
                <w:szCs w:val="22"/>
              </w:rPr>
              <w:t>и) регистрационного (-</w:t>
            </w:r>
            <w:proofErr w:type="spellStart"/>
            <w:r w:rsidRPr="006D7EDC">
              <w:rPr>
                <w:color w:val="FF0000"/>
                <w:sz w:val="22"/>
                <w:szCs w:val="22"/>
              </w:rPr>
              <w:t>ых</w:t>
            </w:r>
            <w:proofErr w:type="spellEnd"/>
            <w:r w:rsidRPr="006D7EDC">
              <w:rPr>
                <w:color w:val="FF0000"/>
                <w:sz w:val="22"/>
                <w:szCs w:val="22"/>
              </w:rPr>
              <w:t>) удостоверения (-</w:t>
            </w:r>
            <w:proofErr w:type="spellStart"/>
            <w:r w:rsidRPr="006D7EDC">
              <w:rPr>
                <w:color w:val="FF0000"/>
                <w:sz w:val="22"/>
                <w:szCs w:val="22"/>
              </w:rPr>
              <w:t>й</w:t>
            </w:r>
            <w:proofErr w:type="spellEnd"/>
            <w:r w:rsidRPr="006D7EDC">
              <w:rPr>
                <w:color w:val="FF0000"/>
                <w:sz w:val="22"/>
                <w:szCs w:val="22"/>
              </w:rPr>
              <w:t>) на лекарственный (-</w:t>
            </w:r>
            <w:proofErr w:type="spellStart"/>
            <w:r w:rsidRPr="006D7EDC">
              <w:rPr>
                <w:color w:val="FF0000"/>
                <w:sz w:val="22"/>
                <w:szCs w:val="22"/>
              </w:rPr>
              <w:t>ые</w:t>
            </w:r>
            <w:proofErr w:type="spellEnd"/>
            <w:r w:rsidRPr="006D7EDC">
              <w:rPr>
                <w:color w:val="FF0000"/>
                <w:sz w:val="22"/>
                <w:szCs w:val="22"/>
              </w:rPr>
              <w:t>) препарат (</w:t>
            </w:r>
            <w:proofErr w:type="spellStart"/>
            <w:r w:rsidRPr="006D7EDC">
              <w:rPr>
                <w:color w:val="FF0000"/>
                <w:sz w:val="22"/>
                <w:szCs w:val="22"/>
              </w:rPr>
              <w:t>ы</w:t>
            </w:r>
            <w:proofErr w:type="spellEnd"/>
            <w:r w:rsidRPr="006D7EDC">
              <w:rPr>
                <w:color w:val="FF0000"/>
                <w:sz w:val="22"/>
                <w:szCs w:val="22"/>
              </w:rPr>
              <w:t>), являющиеся предметом закупки</w:t>
            </w:r>
          </w:p>
          <w:p w:rsidR="00720705" w:rsidRPr="006D7EDC" w:rsidRDefault="00720705" w:rsidP="00720705">
            <w:pPr>
              <w:autoSpaceDE w:val="0"/>
              <w:autoSpaceDN w:val="0"/>
              <w:adjustRightInd w:val="0"/>
              <w:jc w:val="both"/>
              <w:rPr>
                <w:color w:val="FF0000"/>
                <w:sz w:val="22"/>
                <w:szCs w:val="22"/>
              </w:rPr>
            </w:pPr>
          </w:p>
          <w:p w:rsidR="00720705" w:rsidRPr="006D7EDC" w:rsidRDefault="00720705" w:rsidP="00720705">
            <w:pPr>
              <w:autoSpaceDE w:val="0"/>
              <w:autoSpaceDN w:val="0"/>
              <w:adjustRightInd w:val="0"/>
              <w:jc w:val="both"/>
              <w:rPr>
                <w:color w:val="FF0000"/>
                <w:sz w:val="22"/>
                <w:szCs w:val="22"/>
              </w:rPr>
            </w:pPr>
            <w:r w:rsidRPr="006D7EDC">
              <w:rPr>
                <w:color w:val="FF0000"/>
                <w:sz w:val="22"/>
                <w:szCs w:val="22"/>
              </w:rPr>
              <w:t>Дезинфицирующие средства</w:t>
            </w:r>
          </w:p>
          <w:p w:rsidR="0000285C" w:rsidRPr="006D7EDC" w:rsidRDefault="00720705" w:rsidP="00720705">
            <w:pPr>
              <w:jc w:val="both"/>
              <w:rPr>
                <w:i/>
                <w:color w:val="FF0000"/>
                <w:sz w:val="22"/>
                <w:szCs w:val="22"/>
              </w:rPr>
            </w:pPr>
            <w:r w:rsidRPr="006D7EDC">
              <w:rPr>
                <w:color w:val="FF0000"/>
                <w:sz w:val="22"/>
                <w:szCs w:val="22"/>
              </w:rPr>
              <w:t xml:space="preserve">Свидетельство (или копия) о государственной регистрации дезинфицирующих, дезинсекционных и </w:t>
            </w:r>
            <w:proofErr w:type="spellStart"/>
            <w:r w:rsidRPr="006D7EDC">
              <w:rPr>
                <w:color w:val="FF0000"/>
                <w:sz w:val="22"/>
                <w:szCs w:val="22"/>
              </w:rPr>
              <w:t>дератизационных</w:t>
            </w:r>
            <w:proofErr w:type="spellEnd"/>
            <w:r w:rsidRPr="006D7EDC">
              <w:rPr>
                <w:color w:val="FF0000"/>
                <w:sz w:val="22"/>
                <w:szCs w:val="22"/>
              </w:rPr>
              <w:t xml:space="preserve"> сре</w:t>
            </w:r>
            <w:proofErr w:type="gramStart"/>
            <w:r w:rsidRPr="006D7EDC">
              <w:rPr>
                <w:color w:val="FF0000"/>
                <w:sz w:val="22"/>
                <w:szCs w:val="22"/>
              </w:rPr>
              <w:t>дств дл</w:t>
            </w:r>
            <w:proofErr w:type="gramEnd"/>
            <w:r w:rsidRPr="006D7EDC">
              <w:rPr>
                <w:color w:val="FF0000"/>
                <w:sz w:val="22"/>
                <w:szCs w:val="22"/>
              </w:rPr>
              <w:t>я применения в быту, в лечебно-профилактических учреждениях и на других объектах для обеспечения безопасности и здоровья людей</w:t>
            </w:r>
          </w:p>
          <w:p w:rsidR="0000285C" w:rsidRPr="006D7EDC" w:rsidRDefault="0000285C" w:rsidP="002316DE">
            <w:pPr>
              <w:jc w:val="both"/>
              <w:rPr>
                <w:i/>
                <w:color w:val="FF0000"/>
                <w:sz w:val="22"/>
                <w:szCs w:val="22"/>
              </w:rPr>
            </w:pPr>
            <w:r w:rsidRPr="006D7EDC">
              <w:rPr>
                <w:i/>
                <w:color w:val="FF0000"/>
                <w:sz w:val="22"/>
                <w:szCs w:val="22"/>
              </w:rPr>
              <w:t>- и т.д.</w:t>
            </w:r>
          </w:p>
        </w:tc>
      </w:tr>
      <w:tr w:rsidR="00E65EAB"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E65EAB" w:rsidRPr="006D7EDC" w:rsidRDefault="00E65EAB">
            <w:pPr>
              <w:pStyle w:val="a4"/>
              <w:rPr>
                <w:sz w:val="22"/>
                <w:szCs w:val="22"/>
              </w:rPr>
            </w:pPr>
            <w:r w:rsidRPr="006D7EDC">
              <w:rPr>
                <w:sz w:val="22"/>
                <w:szCs w:val="22"/>
              </w:rPr>
              <w:lastRenderedPageBreak/>
              <w:t>46</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E65EAB" w:rsidRPr="006D7EDC" w:rsidRDefault="00E65EAB" w:rsidP="00F169D8">
            <w:pPr>
              <w:autoSpaceDE w:val="0"/>
              <w:autoSpaceDN w:val="0"/>
              <w:adjustRightInd w:val="0"/>
              <w:jc w:val="both"/>
              <w:rPr>
                <w:sz w:val="22"/>
                <w:szCs w:val="22"/>
              </w:rPr>
            </w:pPr>
            <w:r w:rsidRPr="006D7EDC">
              <w:rPr>
                <w:noProof/>
                <w:sz w:val="22"/>
                <w:szCs w:val="22"/>
              </w:rPr>
              <w:t xml:space="preserve">Если позиция </w:t>
            </w:r>
            <w:r w:rsidRPr="006D7EDC">
              <w:rPr>
                <w:bCs/>
                <w:sz w:val="22"/>
                <w:szCs w:val="22"/>
              </w:rPr>
              <w:t>25</w:t>
            </w:r>
            <w:r w:rsidRPr="006D7EDC">
              <w:rPr>
                <w:b/>
                <w:bCs/>
                <w:color w:val="FF0000"/>
                <w:sz w:val="22"/>
                <w:szCs w:val="22"/>
              </w:rPr>
              <w:t xml:space="preserve"> </w:t>
            </w:r>
            <w:r w:rsidRPr="006D7EDC">
              <w:rPr>
                <w:sz w:val="22"/>
                <w:szCs w:val="22"/>
              </w:rPr>
              <w:t>содержит требования,</w:t>
            </w:r>
            <w:r w:rsidRPr="006D7EDC">
              <w:rPr>
                <w:noProof/>
                <w:sz w:val="22"/>
                <w:szCs w:val="22"/>
              </w:rPr>
              <w:t xml:space="preserve"> предусмотренные нормативными правовыми актами, принятыми в соответствии со статьей 14 44-ФЗ</w:t>
            </w:r>
          </w:p>
          <w:p w:rsidR="00E65EAB" w:rsidRPr="006D7EDC" w:rsidRDefault="00E65EAB" w:rsidP="00F169D8">
            <w:pPr>
              <w:autoSpaceDE w:val="0"/>
              <w:autoSpaceDN w:val="0"/>
              <w:adjustRightInd w:val="0"/>
              <w:jc w:val="both"/>
              <w:rPr>
                <w:sz w:val="22"/>
                <w:szCs w:val="22"/>
              </w:rPr>
            </w:pPr>
          </w:p>
          <w:p w:rsidR="00E65EAB" w:rsidRPr="006D7EDC" w:rsidRDefault="00E65EAB" w:rsidP="00F169D8">
            <w:pPr>
              <w:autoSpaceDE w:val="0"/>
              <w:autoSpaceDN w:val="0"/>
              <w:adjustRightInd w:val="0"/>
              <w:jc w:val="both"/>
              <w:rPr>
                <w:sz w:val="22"/>
                <w:szCs w:val="22"/>
              </w:rPr>
            </w:pPr>
          </w:p>
          <w:p w:rsidR="00E65EAB" w:rsidRPr="006D7EDC" w:rsidRDefault="00E65EAB" w:rsidP="00F169D8">
            <w:pPr>
              <w:autoSpaceDE w:val="0"/>
              <w:autoSpaceDN w:val="0"/>
              <w:adjustRightInd w:val="0"/>
              <w:jc w:val="both"/>
              <w:rPr>
                <w:rFonts w:eastAsia="Calibri"/>
                <w:sz w:val="22"/>
                <w:szCs w:val="22"/>
              </w:rPr>
            </w:pPr>
          </w:p>
          <w:p w:rsidR="00E65EAB" w:rsidRPr="006D7EDC" w:rsidRDefault="00E65EAB" w:rsidP="00F169D8">
            <w:pPr>
              <w:autoSpaceDE w:val="0"/>
              <w:autoSpaceDN w:val="0"/>
              <w:adjustRightInd w:val="0"/>
              <w:jc w:val="both"/>
              <w:rPr>
                <w:noProof/>
                <w:sz w:val="22"/>
                <w:szCs w:val="22"/>
              </w:rPr>
            </w:pP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r w:rsidRPr="006D7EDC">
              <w:rPr>
                <w:rFonts w:ascii="Times New Roman" w:hAnsi="Times New Roman"/>
                <w:iCs/>
                <w:color w:val="FF0000"/>
              </w:rPr>
              <w:t>Требования к предоставлению документов не установлены/</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r w:rsidRPr="006D7EDC">
              <w:rPr>
                <w:rFonts w:ascii="Times New Roman" w:hAnsi="Times New Roman"/>
                <w:iCs/>
                <w:color w:val="FF0000"/>
                <w:u w:val="single"/>
              </w:rPr>
              <w:t>АВТОПРОМ</w:t>
            </w:r>
            <w:r w:rsidRPr="006D7EDC">
              <w:rPr>
                <w:rFonts w:ascii="Times New Roman" w:hAnsi="Times New Roman"/>
                <w:iCs/>
                <w:color w:val="FF0000"/>
              </w:rPr>
              <w:t xml:space="preserve"> если </w:t>
            </w:r>
            <w:proofErr w:type="gramStart"/>
            <w:r w:rsidRPr="006D7EDC">
              <w:rPr>
                <w:rFonts w:ascii="Times New Roman" w:hAnsi="Times New Roman"/>
                <w:iCs/>
                <w:color w:val="FF0000"/>
              </w:rPr>
              <w:t>установлены</w:t>
            </w:r>
            <w:proofErr w:type="gramEnd"/>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r w:rsidRPr="006D7EDC">
              <w:rPr>
                <w:rFonts w:ascii="Times New Roman" w:hAnsi="Times New Roman"/>
                <w:iCs/>
                <w:color w:val="FF0000"/>
              </w:rPr>
              <w:t xml:space="preserve"> (выбрать одно из 2-х)</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r w:rsidRPr="006D7EDC">
              <w:rPr>
                <w:rFonts w:ascii="Times New Roman" w:hAnsi="Times New Roman"/>
                <w:iCs/>
                <w:color w:val="FF0000"/>
                <w:u w:val="single"/>
              </w:rPr>
              <w:t>ЕСЛИ АКТ:</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proofErr w:type="gramStart"/>
            <w:r w:rsidRPr="006D7EDC">
              <w:rPr>
                <w:rFonts w:ascii="Times New Roman" w:hAnsi="Times New Roman"/>
                <w:iCs/>
                <w:color w:val="FF0000"/>
              </w:rPr>
              <w:t>- копия специального инвестиционного контракта по созданию или по модернизации и (или) освоению производства продукции машиностроения, заключенного инвестором с Российской Федерацией или Российской Федерацией и субъектом Российской Федерации и (или) муниципальным образованием и содержащим обязательство инвестора и (или) привлеченного инвестором лица по поэтапному выполнению на промышленном производстве всех технологических и производственных операций, предусмотренных для промышленной продукции соответствующего вида приложением к постановлению</w:t>
            </w:r>
            <w:proofErr w:type="gramEnd"/>
            <w:r w:rsidRPr="006D7EDC">
              <w:rPr>
                <w:rFonts w:ascii="Times New Roman" w:hAnsi="Times New Roman"/>
                <w:iCs/>
                <w:color w:val="FF0000"/>
              </w:rPr>
              <w:t xml:space="preserve"> Правительства Российской Федерации от 17.07.2015 № 719 «О подтверждении производства промышленной продукции на территории Российской Федерации» </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r w:rsidRPr="006D7EDC">
              <w:rPr>
                <w:rFonts w:ascii="Times New Roman" w:hAnsi="Times New Roman"/>
                <w:iCs/>
                <w:color w:val="FF0000"/>
              </w:rPr>
              <w:t>или</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proofErr w:type="gramStart"/>
            <w:r w:rsidRPr="006D7EDC">
              <w:rPr>
                <w:rFonts w:ascii="Times New Roman" w:hAnsi="Times New Roman"/>
                <w:iCs/>
                <w:color w:val="FF0000"/>
              </w:rPr>
              <w:t>- акт экспертизы, выдаваемый Торгово-промышленной палатой Российской Федерации в порядке, установленном ею по согласованию с Министерством промышленности и торговли Российской Федерации в подтверждение соответствия товаров требованиям к промышленной продукции, предъявляемым в целях ее отнесения к продукции, произведенной в Российской Федерации, предусмотренным приложением к постановлению Правительства Российской Федерации от 17.07.2015 № 719 «О подтверждении производства промышленной продукции на территории Российской Федерации</w:t>
            </w:r>
            <w:r w:rsidRPr="006D7EDC">
              <w:rPr>
                <w:rFonts w:ascii="Times New Roman" w:hAnsi="Times New Roman"/>
                <w:i/>
                <w:iCs/>
                <w:color w:val="FF0000"/>
              </w:rPr>
              <w:t xml:space="preserve">», </w:t>
            </w:r>
            <w:r w:rsidRPr="006D7EDC">
              <w:rPr>
                <w:rFonts w:ascii="Times New Roman" w:hAnsi="Times New Roman"/>
                <w:iCs/>
                <w:color w:val="FF0000"/>
              </w:rPr>
              <w:t>и положениям</w:t>
            </w:r>
            <w:proofErr w:type="gramEnd"/>
            <w:r w:rsidRPr="006D7EDC">
              <w:rPr>
                <w:rFonts w:ascii="Times New Roman" w:hAnsi="Times New Roman"/>
                <w:iCs/>
                <w:color w:val="FF0000"/>
              </w:rPr>
              <w:t xml:space="preserve"> абзацев 4 - 6 подпункта «б» пункта 1 постановления Правительства РФ от 14.07.2014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(оригинал или копия)</w:t>
            </w:r>
          </w:p>
          <w:p w:rsidR="00E65EAB" w:rsidRPr="006D7EDC" w:rsidRDefault="00E65EAB" w:rsidP="00F169D8">
            <w:pPr>
              <w:pStyle w:val="a9"/>
              <w:widowControl w:val="0"/>
              <w:tabs>
                <w:tab w:val="left" w:pos="993"/>
              </w:tabs>
              <w:autoSpaceDE w:val="0"/>
              <w:autoSpaceDN w:val="0"/>
              <w:adjustRightInd w:val="0"/>
              <w:jc w:val="both"/>
              <w:rPr>
                <w:rFonts w:ascii="Times New Roman" w:hAnsi="Times New Roman"/>
                <w:iCs/>
                <w:color w:val="FF0000"/>
              </w:rPr>
            </w:pP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r w:rsidRPr="006D7EDC">
              <w:rPr>
                <w:rFonts w:ascii="Times New Roman" w:hAnsi="Times New Roman"/>
                <w:iCs/>
                <w:color w:val="FF0000"/>
              </w:rPr>
              <w:t>Если СЕРТИФИКАТ:</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proofErr w:type="gramStart"/>
            <w:r w:rsidRPr="006D7EDC">
              <w:rPr>
                <w:rFonts w:ascii="Times New Roman" w:hAnsi="Times New Roman"/>
                <w:iCs/>
                <w:color w:val="FF0000"/>
              </w:rPr>
              <w:t xml:space="preserve">- копия специального инвестиционного контракта по созданию или по модернизации и (или) освоению производства продукции </w:t>
            </w:r>
            <w:r w:rsidRPr="006D7EDC">
              <w:rPr>
                <w:rFonts w:ascii="Times New Roman" w:hAnsi="Times New Roman"/>
                <w:iCs/>
                <w:color w:val="FF0000"/>
              </w:rPr>
              <w:lastRenderedPageBreak/>
              <w:t>машиностроения, заключенного инвестором с Российской Федерацией или Российской Федерацией и субъектом Российской Федерации и (или) муниципальным образованием и содержащим обязательство инвестора и (или) привлеченного инвестором лица по поэтапному выполнению на промышленном производстве всех технологических и производственных операций, предусмотренных для промышленной продукции соответствующего вида  приложением 1 к</w:t>
            </w:r>
            <w:proofErr w:type="gramEnd"/>
            <w:r w:rsidRPr="006D7EDC">
              <w:rPr>
                <w:rFonts w:ascii="Times New Roman" w:hAnsi="Times New Roman"/>
                <w:iCs/>
                <w:color w:val="FF0000"/>
              </w:rPr>
              <w:t xml:space="preserve"> Правилам определения страны происхождения товаров, являющимся неотъемлемой частью Соглашения о Правилах определения страны происхождения товаров в Содружестве Независимых Государств от 20.11.2009 </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r w:rsidRPr="006D7EDC">
              <w:rPr>
                <w:rFonts w:ascii="Times New Roman" w:hAnsi="Times New Roman"/>
                <w:iCs/>
                <w:color w:val="FF0000"/>
              </w:rPr>
              <w:t xml:space="preserve">или </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proofErr w:type="gramStart"/>
            <w:r w:rsidRPr="006D7EDC">
              <w:rPr>
                <w:rFonts w:ascii="Times New Roman" w:hAnsi="Times New Roman"/>
                <w:iCs/>
                <w:color w:val="FF0000"/>
              </w:rPr>
              <w:t>- сертификат о происхождении товара, выдаваемый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20.11.2009, и в соответствии с критериями определения страны происхождения товаров, предусмотренными указанными Правилами для подтверждения страны происхождения товаров (оригинал или копия)</w:t>
            </w:r>
            <w:proofErr w:type="gramEnd"/>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noProof/>
                <w:color w:val="FF0000"/>
              </w:rPr>
            </w:pPr>
            <w:proofErr w:type="spellStart"/>
            <w:r w:rsidRPr="006D7EDC">
              <w:rPr>
                <w:rFonts w:ascii="Times New Roman" w:hAnsi="Times New Roman"/>
                <w:color w:val="FF0000"/>
              </w:rPr>
              <w:t>Мед</w:t>
            </w:r>
            <w:proofErr w:type="gramStart"/>
            <w:r w:rsidRPr="006D7EDC">
              <w:rPr>
                <w:rFonts w:ascii="Times New Roman" w:hAnsi="Times New Roman"/>
                <w:color w:val="FF0000"/>
              </w:rPr>
              <w:t>.и</w:t>
            </w:r>
            <w:proofErr w:type="gramEnd"/>
            <w:r w:rsidRPr="006D7EDC">
              <w:rPr>
                <w:rFonts w:ascii="Times New Roman" w:hAnsi="Times New Roman"/>
                <w:color w:val="FF0000"/>
              </w:rPr>
              <w:t>зделия</w:t>
            </w:r>
            <w:proofErr w:type="spellEnd"/>
            <w:r w:rsidRPr="006D7EDC">
              <w:rPr>
                <w:rFonts w:ascii="Times New Roman" w:hAnsi="Times New Roman"/>
                <w:color w:val="FF0000"/>
              </w:rPr>
              <w:t xml:space="preserve"> в соответствии с постановлением Правительства РФ от 05.02.2015  № 102</w:t>
            </w:r>
          </w:p>
          <w:p w:rsidR="00E65EAB" w:rsidRPr="006D7EDC" w:rsidRDefault="00E65EAB" w:rsidP="00F169D8">
            <w:pPr>
              <w:pStyle w:val="a9"/>
              <w:widowControl w:val="0"/>
              <w:tabs>
                <w:tab w:val="left" w:pos="993"/>
              </w:tabs>
              <w:autoSpaceDE w:val="0"/>
              <w:autoSpaceDN w:val="0"/>
              <w:adjustRightInd w:val="0"/>
              <w:ind w:left="0"/>
              <w:jc w:val="both"/>
              <w:rPr>
                <w:rFonts w:ascii="Times New Roman" w:eastAsia="Calibri" w:hAnsi="Times New Roman"/>
                <w:color w:val="FF0000"/>
              </w:rPr>
            </w:pPr>
            <w:proofErr w:type="gramStart"/>
            <w:r w:rsidRPr="006D7EDC">
              <w:rPr>
                <w:rFonts w:ascii="Times New Roman" w:hAnsi="Times New Roman"/>
                <w:color w:val="FF0000"/>
              </w:rPr>
              <w:t xml:space="preserve">- Документ, подтверждающий соответствие предлагаемого товара ограничениям, установленным </w:t>
            </w:r>
            <w:hyperlink r:id="rId14" w:history="1">
              <w:r w:rsidRPr="006D7EDC">
                <w:rPr>
                  <w:rStyle w:val="ab"/>
                  <w:rFonts w:ascii="Times New Roman" w:hAnsi="Times New Roman"/>
                  <w:color w:val="FF0000"/>
                </w:rPr>
                <w:t>статьей 14</w:t>
              </w:r>
            </w:hyperlink>
            <w:r w:rsidRPr="006D7EDC">
              <w:rPr>
                <w:rFonts w:ascii="Times New Roman" w:hAnsi="Times New Roman"/>
                <w:color w:val="FF0000"/>
              </w:rPr>
              <w:t xml:space="preserve"> 44-ФЗ в рамках</w:t>
            </w:r>
            <w:r w:rsidRPr="006D7EDC">
              <w:rPr>
                <w:rFonts w:ascii="Times New Roman" w:eastAsia="Calibri" w:hAnsi="Times New Roman"/>
                <w:color w:val="FF0000"/>
              </w:rPr>
              <w:t xml:space="preserve"> реализации постановления Правительства РФ от 05.02.2015 № 102 «Об установлении ограничения допуска отдельных видов медицинских изделий, происходящих из иностранных государств, для целей осуществления закупок для обеспечения государственных и муниципальных нужд»:</w:t>
            </w:r>
            <w:proofErr w:type="gramEnd"/>
            <w:r w:rsidRPr="006D7EDC">
              <w:rPr>
                <w:rFonts w:ascii="Times New Roman" w:eastAsia="Calibri" w:hAnsi="Times New Roman"/>
                <w:color w:val="FF0000"/>
              </w:rPr>
              <w:t xml:space="preserve"> Сертификат о происхождении товара, выдаваемый уполномоченным органом (организацией) государств  - членов Евразийского экономического союза по </w:t>
            </w:r>
            <w:hyperlink r:id="rId15" w:history="1">
              <w:r w:rsidRPr="006D7EDC">
                <w:rPr>
                  <w:rStyle w:val="ab"/>
                  <w:rFonts w:ascii="Times New Roman" w:eastAsia="Calibri" w:hAnsi="Times New Roman"/>
                  <w:color w:val="FF0000"/>
                </w:rPr>
                <w:t>форме</w:t>
              </w:r>
            </w:hyperlink>
            <w:r w:rsidRPr="006D7EDC">
              <w:rPr>
                <w:rFonts w:ascii="Times New Roman" w:eastAsia="Calibri" w:hAnsi="Times New Roman"/>
                <w:color w:val="FF0000"/>
              </w:rPr>
              <w:t xml:space="preserve">, установленной Правилами определения страны происхождения товаров, являющимися неотъемлемой частью </w:t>
            </w:r>
            <w:hyperlink r:id="rId16" w:history="1">
              <w:r w:rsidRPr="006D7EDC">
                <w:rPr>
                  <w:rStyle w:val="ab"/>
                  <w:rFonts w:ascii="Times New Roman" w:eastAsia="Calibri" w:hAnsi="Times New Roman"/>
                  <w:color w:val="FF0000"/>
                </w:rPr>
                <w:t>Соглашения</w:t>
              </w:r>
            </w:hyperlink>
            <w:r w:rsidRPr="006D7EDC">
              <w:rPr>
                <w:rFonts w:ascii="Times New Roman" w:eastAsia="Calibri" w:hAnsi="Times New Roman"/>
                <w:color w:val="FF0000"/>
              </w:rPr>
              <w:t xml:space="preserve"> о Правилах определения страны происхождения товаров в Содружестве Независимых Государств от 20 ноября 2009 г. </w:t>
            </w:r>
            <w:r w:rsidRPr="006D7EDC">
              <w:rPr>
                <w:rFonts w:ascii="Times New Roman" w:eastAsia="Calibri" w:hAnsi="Times New Roman"/>
                <w:color w:val="FF0000"/>
              </w:rPr>
              <w:lastRenderedPageBreak/>
              <w:t>(оригинал или копия). При этом в случае отсутствия в сертификате о происхождении товара наименования производителя товара участник также должен представить сведения о наименовании производителя товара</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noProof/>
                <w:color w:val="FF0000"/>
              </w:rPr>
            </w:pPr>
            <w:r w:rsidRPr="006D7EDC">
              <w:rPr>
                <w:rFonts w:ascii="Times New Roman" w:hAnsi="Times New Roman"/>
                <w:color w:val="FF0000"/>
              </w:rPr>
              <w:t>Лекарственные препараты в соответствии с постановлением Правительства РФ от 30.11.2015  № 1289</w:t>
            </w:r>
          </w:p>
          <w:p w:rsidR="00E65EAB" w:rsidRPr="006D7EDC" w:rsidRDefault="00E65EAB" w:rsidP="00F169D8">
            <w:pPr>
              <w:jc w:val="both"/>
              <w:rPr>
                <w:rFonts w:eastAsia="Calibri"/>
                <w:color w:val="FF0000"/>
                <w:sz w:val="22"/>
                <w:szCs w:val="22"/>
              </w:rPr>
            </w:pPr>
            <w:proofErr w:type="gramStart"/>
            <w:r w:rsidRPr="006D7EDC">
              <w:rPr>
                <w:color w:val="FF0000"/>
                <w:sz w:val="22"/>
                <w:szCs w:val="22"/>
              </w:rPr>
              <w:t xml:space="preserve">- Документ, подтверждающий соответствие предлагаемого товара ограничениям, установленным </w:t>
            </w:r>
            <w:hyperlink r:id="rId17" w:history="1">
              <w:r w:rsidRPr="006D7EDC">
                <w:rPr>
                  <w:rStyle w:val="ab"/>
                  <w:color w:val="FF0000"/>
                  <w:sz w:val="22"/>
                  <w:szCs w:val="22"/>
                </w:rPr>
                <w:t>статьей 14</w:t>
              </w:r>
            </w:hyperlink>
            <w:r w:rsidRPr="006D7EDC">
              <w:rPr>
                <w:color w:val="FF0000"/>
                <w:sz w:val="22"/>
                <w:szCs w:val="22"/>
              </w:rPr>
              <w:t xml:space="preserve"> 44-ФЗ в рамках</w:t>
            </w:r>
            <w:r w:rsidRPr="006D7EDC">
              <w:rPr>
                <w:rFonts w:eastAsia="Calibri"/>
                <w:color w:val="FF0000"/>
                <w:sz w:val="22"/>
                <w:szCs w:val="22"/>
              </w:rPr>
              <w:t xml:space="preserve"> реализации постановления Правительства РФ от 30.11.2015 № 1289 «</w:t>
            </w:r>
            <w:r w:rsidRPr="006D7EDC">
              <w:rPr>
                <w:noProof/>
                <w:color w:val="FF0000"/>
                <w:sz w:val="22"/>
                <w:szCs w:val="22"/>
              </w:rPr>
              <w:t>Об ограничениях и условиях допуска происходящих из иностранных государств лекарственных препаратов, включенных в перечень жизненно необходимых и важнейших лекарственных препаратов, для целей осуществления закупок для обеспечения государственных и муниципальных нужд</w:t>
            </w:r>
            <w:r w:rsidRPr="006D7EDC">
              <w:rPr>
                <w:rFonts w:eastAsia="Calibri"/>
                <w:color w:val="FF0000"/>
                <w:sz w:val="22"/>
                <w:szCs w:val="22"/>
              </w:rPr>
              <w:t>»:</w:t>
            </w:r>
            <w:proofErr w:type="gramEnd"/>
            <w:r w:rsidRPr="006D7EDC">
              <w:rPr>
                <w:rFonts w:eastAsia="Calibri"/>
                <w:color w:val="FF0000"/>
                <w:sz w:val="22"/>
                <w:szCs w:val="22"/>
              </w:rPr>
              <w:t xml:space="preserve"> Сертификат о происхождении товара, выдаваемый соответствующим уполномоченным органом (организацией) государства - члена Евразийского экономического союза по </w:t>
            </w:r>
            <w:hyperlink r:id="rId18" w:history="1">
              <w:r w:rsidRPr="006D7EDC">
                <w:rPr>
                  <w:rStyle w:val="ab"/>
                  <w:rFonts w:eastAsia="Calibri"/>
                  <w:color w:val="FF0000"/>
                  <w:sz w:val="22"/>
                  <w:szCs w:val="22"/>
                </w:rPr>
                <w:t>форме</w:t>
              </w:r>
            </w:hyperlink>
            <w:r w:rsidRPr="006D7EDC">
              <w:rPr>
                <w:rFonts w:eastAsia="Calibri"/>
                <w:color w:val="FF0000"/>
                <w:sz w:val="22"/>
                <w:szCs w:val="22"/>
              </w:rPr>
              <w:t xml:space="preserve">, установленной Правилами определения страны происхождения товаров, являющимися неотъемлемой частью </w:t>
            </w:r>
            <w:hyperlink r:id="rId19" w:history="1">
              <w:r w:rsidRPr="006D7EDC">
                <w:rPr>
                  <w:rStyle w:val="ab"/>
                  <w:rFonts w:eastAsia="Calibri"/>
                  <w:color w:val="FF0000"/>
                  <w:sz w:val="22"/>
                  <w:szCs w:val="22"/>
                </w:rPr>
                <w:t>Соглашения</w:t>
              </w:r>
            </w:hyperlink>
            <w:r w:rsidRPr="006D7EDC">
              <w:rPr>
                <w:rFonts w:eastAsia="Calibri"/>
                <w:color w:val="FF0000"/>
                <w:sz w:val="22"/>
                <w:szCs w:val="22"/>
              </w:rPr>
              <w:t xml:space="preserve"> о Правилах определения страны происхождения товаров в Содружестве Независимых Государств от 20 ноября 2009 г. (оригинал или копия). </w:t>
            </w:r>
          </w:p>
          <w:p w:rsidR="00E65EAB" w:rsidRPr="006D7EDC" w:rsidRDefault="00E65EAB" w:rsidP="00F169D8">
            <w:pPr>
              <w:jc w:val="both"/>
              <w:rPr>
                <w:color w:val="FF0000"/>
                <w:sz w:val="22"/>
                <w:szCs w:val="22"/>
              </w:rPr>
            </w:pPr>
            <w:r w:rsidRPr="006D7EDC">
              <w:rPr>
                <w:color w:val="FF0000"/>
                <w:sz w:val="22"/>
                <w:szCs w:val="22"/>
              </w:rPr>
              <w:t xml:space="preserve">Продукты питания в соответствии с постановлением Правительства РФ от 22.08.2016 № 832 </w:t>
            </w:r>
          </w:p>
          <w:p w:rsidR="00E65EAB" w:rsidRPr="006D7EDC" w:rsidRDefault="00E65EAB" w:rsidP="00F169D8">
            <w:pPr>
              <w:jc w:val="both"/>
              <w:rPr>
                <w:color w:val="FF0000"/>
                <w:sz w:val="22"/>
                <w:szCs w:val="22"/>
              </w:rPr>
            </w:pPr>
            <w:r w:rsidRPr="006D7EDC">
              <w:rPr>
                <w:color w:val="FF0000"/>
                <w:sz w:val="22"/>
                <w:szCs w:val="22"/>
              </w:rPr>
              <w:t>Указание (декларирование) участником наименования производителя пищевых продуктов в произвольной форме.</w:t>
            </w:r>
          </w:p>
          <w:p w:rsidR="00E65EAB" w:rsidRPr="006D7EDC" w:rsidRDefault="00E65EAB" w:rsidP="00F169D8">
            <w:pPr>
              <w:jc w:val="both"/>
              <w:rPr>
                <w:noProof/>
                <w:color w:val="FF0000"/>
                <w:sz w:val="22"/>
                <w:szCs w:val="22"/>
              </w:rPr>
            </w:pPr>
            <w:r w:rsidRPr="006D7EDC">
              <w:rPr>
                <w:color w:val="FF0000"/>
                <w:sz w:val="22"/>
                <w:szCs w:val="22"/>
              </w:rPr>
              <w:t xml:space="preserve">Радиоэлектронная </w:t>
            </w:r>
            <w:proofErr w:type="spellStart"/>
            <w:r w:rsidRPr="006D7EDC">
              <w:rPr>
                <w:color w:val="FF0000"/>
                <w:sz w:val="22"/>
                <w:szCs w:val="22"/>
              </w:rPr>
              <w:t>продукцияв</w:t>
            </w:r>
            <w:proofErr w:type="spellEnd"/>
            <w:r w:rsidRPr="006D7EDC">
              <w:rPr>
                <w:color w:val="FF0000"/>
                <w:sz w:val="22"/>
                <w:szCs w:val="22"/>
              </w:rPr>
              <w:t xml:space="preserve"> </w:t>
            </w:r>
            <w:proofErr w:type="gramStart"/>
            <w:r w:rsidRPr="006D7EDC">
              <w:rPr>
                <w:color w:val="FF0000"/>
                <w:sz w:val="22"/>
                <w:szCs w:val="22"/>
              </w:rPr>
              <w:t>соответствии</w:t>
            </w:r>
            <w:proofErr w:type="gramEnd"/>
            <w:r w:rsidRPr="006D7EDC">
              <w:rPr>
                <w:color w:val="FF0000"/>
                <w:sz w:val="22"/>
                <w:szCs w:val="22"/>
              </w:rPr>
              <w:t xml:space="preserve"> с постановлением Правительства РФ от 26.09.2016 № 968</w:t>
            </w:r>
          </w:p>
          <w:p w:rsidR="00E65EAB" w:rsidRPr="006D7EDC" w:rsidRDefault="00E65EAB" w:rsidP="00F169D8">
            <w:pPr>
              <w:jc w:val="both"/>
              <w:rPr>
                <w:color w:val="FF0000"/>
                <w:sz w:val="22"/>
                <w:szCs w:val="22"/>
              </w:rPr>
            </w:pPr>
            <w:r w:rsidRPr="006D7EDC">
              <w:rPr>
                <w:iCs/>
                <w:color w:val="FF0000"/>
                <w:sz w:val="22"/>
                <w:szCs w:val="22"/>
              </w:rPr>
              <w:t xml:space="preserve">- копия специального инвестиционного контракта по созданию или по модернизации и (или) освоению производства </w:t>
            </w:r>
            <w:r w:rsidRPr="006D7EDC">
              <w:rPr>
                <w:noProof/>
                <w:color w:val="FF0000"/>
                <w:sz w:val="22"/>
                <w:szCs w:val="22"/>
              </w:rPr>
              <w:t>радиоэлектронной</w:t>
            </w:r>
            <w:r w:rsidRPr="006D7EDC">
              <w:rPr>
                <w:iCs/>
                <w:color w:val="FF0000"/>
                <w:sz w:val="22"/>
                <w:szCs w:val="22"/>
              </w:rPr>
              <w:t xml:space="preserve"> продукции</w:t>
            </w:r>
            <w:r w:rsidRPr="006D7EDC">
              <w:rPr>
                <w:color w:val="FF0000"/>
                <w:sz w:val="22"/>
                <w:szCs w:val="22"/>
              </w:rPr>
              <w:t>, заключенного между инвестором и Российской Федерацией или Российской Федерацией и субъектом Российской Федерации. При этом такая продукция приравнивается к продукции, произведенной на территории Российской Федерации, в течение не более 5 лет со дня заключения специального инвестиционного контракта и не более 3 лет со дня начала ее производства стороной - инвестором специального инвестиционного контракта;</w:t>
            </w:r>
          </w:p>
          <w:p w:rsidR="00E65EAB" w:rsidRPr="006D7EDC" w:rsidRDefault="00E65EAB" w:rsidP="00F169D8">
            <w:pPr>
              <w:jc w:val="both"/>
              <w:rPr>
                <w:color w:val="FF0000"/>
                <w:sz w:val="22"/>
                <w:szCs w:val="22"/>
              </w:rPr>
            </w:pPr>
            <w:r w:rsidRPr="006D7EDC">
              <w:rPr>
                <w:color w:val="FF0000"/>
                <w:sz w:val="22"/>
                <w:szCs w:val="22"/>
              </w:rPr>
              <w:t>ИЛИ</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r w:rsidRPr="006D7EDC">
              <w:rPr>
                <w:rFonts w:ascii="Times New Roman" w:hAnsi="Times New Roman"/>
                <w:color w:val="FF0000"/>
              </w:rPr>
              <w:t xml:space="preserve">- подтверждение Министерством промышленности и торговли Российской Федерации производства на территории </w:t>
            </w:r>
            <w:r w:rsidRPr="006D7EDC">
              <w:rPr>
                <w:rFonts w:ascii="Times New Roman" w:hAnsi="Times New Roman"/>
                <w:color w:val="FF0000"/>
              </w:rPr>
              <w:lastRenderedPageBreak/>
              <w:t xml:space="preserve">Российской Федерации отдельных видов радиоэлектронной продукции, </w:t>
            </w:r>
            <w:r w:rsidRPr="006D7EDC">
              <w:rPr>
                <w:rFonts w:ascii="Times New Roman" w:hAnsi="Times New Roman"/>
                <w:iCs/>
                <w:color w:val="FF0000"/>
              </w:rPr>
              <w:t>предусмотренных для промышленной продукции соответствующего вида приложением к постановлению Правительства Российской Федерации от 17.07.2015 № 719 «О подтверждении производства промышленной продукции на территории Российской Федерации» (копия);</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r w:rsidRPr="006D7EDC">
              <w:rPr>
                <w:rFonts w:ascii="Times New Roman" w:hAnsi="Times New Roman"/>
                <w:iCs/>
                <w:color w:val="FF0000"/>
              </w:rPr>
              <w:t>ИЛИ</w:t>
            </w:r>
          </w:p>
          <w:p w:rsidR="00E65EAB" w:rsidRPr="006D7EDC" w:rsidRDefault="00E65EAB" w:rsidP="00F169D8">
            <w:pPr>
              <w:jc w:val="both"/>
              <w:rPr>
                <w:color w:val="FF0000"/>
                <w:sz w:val="22"/>
                <w:szCs w:val="22"/>
              </w:rPr>
            </w:pPr>
            <w:r w:rsidRPr="006D7EDC">
              <w:rPr>
                <w:iCs/>
                <w:color w:val="FF0000"/>
                <w:sz w:val="22"/>
                <w:szCs w:val="22"/>
              </w:rPr>
              <w:t xml:space="preserve">- копия </w:t>
            </w:r>
            <w:r w:rsidRPr="006D7EDC">
              <w:rPr>
                <w:color w:val="FF0000"/>
                <w:sz w:val="22"/>
                <w:szCs w:val="22"/>
              </w:rPr>
              <w:t>уведомления о присвоении статуса телекоммуникационного оборудования российского происхождения, выданное Министерством промышленности и торговли Российской Федерации и копия уведомления о подтверждении статуса телекоммуникационного оборудования российского происхождения (при наличии), выданное Министерством промышленности и торговли Российской Федерации;</w:t>
            </w:r>
          </w:p>
          <w:p w:rsidR="00E65EAB" w:rsidRPr="006D7EDC" w:rsidRDefault="00E65EAB" w:rsidP="00F169D8">
            <w:pPr>
              <w:pStyle w:val="a9"/>
              <w:widowControl w:val="0"/>
              <w:tabs>
                <w:tab w:val="left" w:pos="993"/>
              </w:tabs>
              <w:autoSpaceDE w:val="0"/>
              <w:autoSpaceDN w:val="0"/>
              <w:adjustRightInd w:val="0"/>
              <w:ind w:left="0"/>
              <w:jc w:val="both"/>
              <w:rPr>
                <w:rFonts w:ascii="Times New Roman" w:hAnsi="Times New Roman"/>
                <w:iCs/>
                <w:color w:val="FF0000"/>
              </w:rPr>
            </w:pPr>
            <w:r w:rsidRPr="006D7EDC">
              <w:rPr>
                <w:rFonts w:ascii="Times New Roman" w:hAnsi="Times New Roman"/>
                <w:iCs/>
                <w:color w:val="FF0000"/>
              </w:rPr>
              <w:t>ИЛИ</w:t>
            </w:r>
          </w:p>
          <w:p w:rsidR="00E65EAB" w:rsidRPr="006D7EDC" w:rsidRDefault="00E65EAB" w:rsidP="00F169D8">
            <w:pPr>
              <w:jc w:val="both"/>
              <w:rPr>
                <w:iCs/>
                <w:color w:val="FF0000"/>
                <w:sz w:val="22"/>
                <w:szCs w:val="22"/>
              </w:rPr>
            </w:pPr>
            <w:r w:rsidRPr="006D7EDC">
              <w:rPr>
                <w:iCs/>
                <w:color w:val="FF0000"/>
                <w:sz w:val="22"/>
                <w:szCs w:val="22"/>
              </w:rPr>
              <w:t xml:space="preserve">- копия сертификата СТ-1 </w:t>
            </w:r>
            <w:r w:rsidRPr="006D7EDC">
              <w:rPr>
                <w:color w:val="FF0000"/>
                <w:sz w:val="22"/>
                <w:szCs w:val="22"/>
              </w:rPr>
              <w:t xml:space="preserve">на отдельные виды радиоэлектронной продукции (подтверждение Российской Федерации (государства - члена Евразийского экономического союза) как страны происхождения продукции в соответствии с </w:t>
            </w:r>
            <w:hyperlink r:id="rId20" w:history="1">
              <w:r w:rsidRPr="006D7EDC">
                <w:rPr>
                  <w:rStyle w:val="aa"/>
                  <w:color w:val="FF0000"/>
                  <w:sz w:val="22"/>
                  <w:szCs w:val="22"/>
                </w:rPr>
                <w:t>Соглашением</w:t>
              </w:r>
            </w:hyperlink>
            <w:r w:rsidRPr="006D7EDC">
              <w:rPr>
                <w:color w:val="FF0000"/>
                <w:sz w:val="22"/>
                <w:szCs w:val="22"/>
              </w:rPr>
              <w:t xml:space="preserve"> о Правилах определения страны происхождения товаров в Содружестве Независимых Государств от 20 ноября 2009 г</w:t>
            </w:r>
            <w:r w:rsidRPr="006D7EDC">
              <w:rPr>
                <w:iCs/>
                <w:color w:val="FF0000"/>
                <w:sz w:val="22"/>
                <w:szCs w:val="22"/>
              </w:rPr>
              <w:t>.).</w:t>
            </w:r>
          </w:p>
          <w:p w:rsidR="00E65EAB" w:rsidRPr="006D7EDC" w:rsidRDefault="00E65EAB" w:rsidP="00F169D8">
            <w:pPr>
              <w:jc w:val="both"/>
              <w:rPr>
                <w:color w:val="FF0000"/>
                <w:sz w:val="22"/>
                <w:szCs w:val="22"/>
              </w:rPr>
            </w:pPr>
            <w:r w:rsidRPr="006D7EDC">
              <w:rPr>
                <w:color w:val="FF0000"/>
                <w:sz w:val="22"/>
                <w:szCs w:val="22"/>
              </w:rPr>
              <w:t xml:space="preserve">Мебельная </w:t>
            </w:r>
            <w:proofErr w:type="spellStart"/>
            <w:r w:rsidRPr="006D7EDC">
              <w:rPr>
                <w:color w:val="FF0000"/>
                <w:sz w:val="22"/>
                <w:szCs w:val="22"/>
              </w:rPr>
              <w:t>продукцияв</w:t>
            </w:r>
            <w:proofErr w:type="spellEnd"/>
            <w:r w:rsidRPr="006D7EDC">
              <w:rPr>
                <w:color w:val="FF0000"/>
                <w:sz w:val="22"/>
                <w:szCs w:val="22"/>
              </w:rPr>
              <w:t xml:space="preserve"> </w:t>
            </w:r>
            <w:proofErr w:type="gramStart"/>
            <w:r w:rsidRPr="006D7EDC">
              <w:rPr>
                <w:color w:val="FF0000"/>
                <w:sz w:val="22"/>
                <w:szCs w:val="22"/>
              </w:rPr>
              <w:t>соответствии</w:t>
            </w:r>
            <w:proofErr w:type="gramEnd"/>
            <w:r w:rsidRPr="006D7EDC">
              <w:rPr>
                <w:color w:val="FF0000"/>
                <w:sz w:val="22"/>
                <w:szCs w:val="22"/>
              </w:rPr>
              <w:t xml:space="preserve"> с постановлением Правительства РФ от 05.09.2017 № 1072</w:t>
            </w:r>
          </w:p>
          <w:p w:rsidR="00E65EAB" w:rsidRPr="006D7EDC" w:rsidRDefault="00E65EAB" w:rsidP="00F169D8">
            <w:pPr>
              <w:autoSpaceDE w:val="0"/>
              <w:autoSpaceDN w:val="0"/>
              <w:adjustRightInd w:val="0"/>
              <w:spacing w:line="20" w:lineRule="atLeast"/>
              <w:jc w:val="both"/>
              <w:rPr>
                <w:color w:val="FF0000"/>
                <w:sz w:val="22"/>
                <w:szCs w:val="22"/>
              </w:rPr>
            </w:pPr>
            <w:r w:rsidRPr="006D7EDC">
              <w:rPr>
                <w:color w:val="FF0000"/>
                <w:sz w:val="22"/>
                <w:szCs w:val="22"/>
              </w:rPr>
              <w:t>Подтверждением производства товаров в случаях, указанных в пункте 1 Постановления № 1072, является представление следующих документов:</w:t>
            </w:r>
          </w:p>
          <w:p w:rsidR="00E65EAB" w:rsidRPr="006D7EDC" w:rsidRDefault="00E65EAB" w:rsidP="00F169D8">
            <w:pPr>
              <w:autoSpaceDE w:val="0"/>
              <w:autoSpaceDN w:val="0"/>
              <w:adjustRightInd w:val="0"/>
              <w:spacing w:line="20" w:lineRule="atLeast"/>
              <w:jc w:val="both"/>
              <w:rPr>
                <w:color w:val="FF0000"/>
                <w:sz w:val="22"/>
                <w:szCs w:val="22"/>
              </w:rPr>
            </w:pPr>
          </w:p>
          <w:p w:rsidR="00E65EAB" w:rsidRPr="006D7EDC" w:rsidRDefault="00E65EAB" w:rsidP="00F169D8">
            <w:pPr>
              <w:autoSpaceDE w:val="0"/>
              <w:autoSpaceDN w:val="0"/>
              <w:adjustRightInd w:val="0"/>
              <w:spacing w:line="20" w:lineRule="atLeast"/>
              <w:jc w:val="both"/>
              <w:rPr>
                <w:color w:val="FF0000"/>
                <w:sz w:val="22"/>
                <w:szCs w:val="22"/>
              </w:rPr>
            </w:pPr>
            <w:r w:rsidRPr="006D7EDC">
              <w:rPr>
                <w:color w:val="FF0000"/>
                <w:sz w:val="22"/>
                <w:szCs w:val="22"/>
              </w:rPr>
              <w:t>копия специального инвестиционного контракта, заверенная руководителем организации (индивидуальным предпринимателем), являющейся стороной указанного контракта;</w:t>
            </w:r>
          </w:p>
          <w:p w:rsidR="00E65EAB" w:rsidRPr="006D7EDC" w:rsidRDefault="00E65EAB" w:rsidP="00F169D8">
            <w:pPr>
              <w:autoSpaceDE w:val="0"/>
              <w:autoSpaceDN w:val="0"/>
              <w:adjustRightInd w:val="0"/>
              <w:spacing w:line="20" w:lineRule="atLeast"/>
              <w:jc w:val="both"/>
              <w:rPr>
                <w:color w:val="FF0000"/>
                <w:sz w:val="22"/>
                <w:szCs w:val="22"/>
              </w:rPr>
            </w:pPr>
          </w:p>
          <w:p w:rsidR="00E65EAB" w:rsidRPr="006D7EDC" w:rsidRDefault="00E65EAB" w:rsidP="00F169D8">
            <w:pPr>
              <w:autoSpaceDE w:val="0"/>
              <w:autoSpaceDN w:val="0"/>
              <w:adjustRightInd w:val="0"/>
              <w:spacing w:line="20" w:lineRule="atLeast"/>
              <w:jc w:val="both"/>
              <w:rPr>
                <w:color w:val="FF0000"/>
                <w:sz w:val="22"/>
                <w:szCs w:val="22"/>
              </w:rPr>
            </w:pPr>
            <w:r w:rsidRPr="006D7EDC">
              <w:rPr>
                <w:color w:val="FF0000"/>
                <w:sz w:val="22"/>
                <w:szCs w:val="22"/>
              </w:rPr>
              <w:t>акт экспертизы, выдаваемый Торгово-промышленной палатой Российской Федерации в порядке, определенном ею по согласованию с Министерством промышленности и торговли Российской Федерации;</w:t>
            </w:r>
          </w:p>
          <w:p w:rsidR="00E65EAB" w:rsidRPr="006D7EDC" w:rsidRDefault="00E65EAB" w:rsidP="00F169D8">
            <w:pPr>
              <w:autoSpaceDE w:val="0"/>
              <w:autoSpaceDN w:val="0"/>
              <w:adjustRightInd w:val="0"/>
              <w:spacing w:line="20" w:lineRule="atLeast"/>
              <w:jc w:val="both"/>
              <w:rPr>
                <w:color w:val="FF0000"/>
                <w:sz w:val="22"/>
                <w:szCs w:val="22"/>
              </w:rPr>
            </w:pPr>
          </w:p>
          <w:p w:rsidR="00E65EAB" w:rsidRPr="006D7EDC" w:rsidRDefault="00E65EAB" w:rsidP="00F169D8">
            <w:pPr>
              <w:autoSpaceDE w:val="0"/>
              <w:autoSpaceDN w:val="0"/>
              <w:adjustRightInd w:val="0"/>
              <w:spacing w:line="20" w:lineRule="atLeast"/>
              <w:jc w:val="both"/>
              <w:rPr>
                <w:color w:val="FF0000"/>
                <w:sz w:val="22"/>
                <w:szCs w:val="22"/>
              </w:rPr>
            </w:pPr>
            <w:r w:rsidRPr="006D7EDC">
              <w:rPr>
                <w:color w:val="FF0000"/>
                <w:sz w:val="22"/>
                <w:szCs w:val="22"/>
              </w:rPr>
              <w:t>заключение о подтверждении производства промышленной продукции на территории Российской Федерации, выданное Министерством промышленности и торговли Российской Федерации;</w:t>
            </w:r>
          </w:p>
          <w:p w:rsidR="00E65EAB" w:rsidRPr="006D7EDC" w:rsidRDefault="00E65EAB" w:rsidP="00F169D8">
            <w:pPr>
              <w:autoSpaceDE w:val="0"/>
              <w:autoSpaceDN w:val="0"/>
              <w:adjustRightInd w:val="0"/>
              <w:spacing w:line="20" w:lineRule="atLeast"/>
              <w:jc w:val="both"/>
              <w:rPr>
                <w:color w:val="FF0000"/>
                <w:sz w:val="22"/>
                <w:szCs w:val="22"/>
              </w:rPr>
            </w:pPr>
          </w:p>
          <w:p w:rsidR="00E65EAB" w:rsidRPr="006D7EDC" w:rsidRDefault="00E65EAB" w:rsidP="00F169D8">
            <w:pPr>
              <w:jc w:val="both"/>
              <w:rPr>
                <w:color w:val="FF0000"/>
                <w:sz w:val="22"/>
                <w:szCs w:val="22"/>
              </w:rPr>
            </w:pPr>
            <w:r w:rsidRPr="006D7EDC">
              <w:rPr>
                <w:color w:val="FF0000"/>
                <w:sz w:val="22"/>
                <w:szCs w:val="22"/>
              </w:rPr>
              <w:t xml:space="preserve">сертификат о происхождении товара (продукции), выдаваемый уполномоченным органом </w:t>
            </w:r>
            <w:r w:rsidRPr="006D7EDC">
              <w:rPr>
                <w:color w:val="FF0000"/>
                <w:sz w:val="22"/>
                <w:szCs w:val="22"/>
              </w:rPr>
              <w:lastRenderedPageBreak/>
              <w:t>(организацией) государства - участника Соглашения о Правилах определения страны происхождения товаров в Содружестве Независимых Государств от 20 ноября 2009 г. по форме СТ-1, приведенной в приложении 1 к Правилам определения страны происхождения товаров в Содружестве Независимых Государств, являющемся неотъемлемой частью Соглашения.</w:t>
            </w:r>
          </w:p>
          <w:p w:rsidR="00E65EAB" w:rsidRPr="006D7EDC" w:rsidRDefault="00E65EAB" w:rsidP="00F169D8">
            <w:pPr>
              <w:jc w:val="both"/>
              <w:rPr>
                <w:color w:val="FF0000"/>
                <w:sz w:val="22"/>
                <w:szCs w:val="22"/>
              </w:rPr>
            </w:pPr>
          </w:p>
          <w:p w:rsidR="00E65EAB" w:rsidRPr="006D7EDC" w:rsidRDefault="00E65EAB" w:rsidP="00F169D8">
            <w:pPr>
              <w:jc w:val="both"/>
              <w:rPr>
                <w:color w:val="FF0000"/>
                <w:sz w:val="22"/>
                <w:szCs w:val="22"/>
              </w:rPr>
            </w:pPr>
            <w:r w:rsidRPr="006D7EDC">
              <w:rPr>
                <w:noProof/>
                <w:color w:val="FF0000"/>
                <w:sz w:val="22"/>
                <w:szCs w:val="22"/>
                <w:u w:val="single"/>
              </w:rPr>
              <w:t xml:space="preserve">МЕД.ИЗДЕЛИЯ (СТЕНТЫ, КАТЕТЕРЫ) </w:t>
            </w:r>
            <w:r w:rsidRPr="006D7EDC">
              <w:rPr>
                <w:color w:val="FF0000"/>
                <w:sz w:val="22"/>
                <w:szCs w:val="22"/>
              </w:rPr>
              <w:t>в соответствии с постановлением Правительства РФ от 04.12.2017 № 1469</w:t>
            </w:r>
          </w:p>
          <w:p w:rsidR="00E65EAB" w:rsidRPr="006D7EDC" w:rsidRDefault="00E65EAB" w:rsidP="00F169D8">
            <w:pPr>
              <w:pStyle w:val="a9"/>
              <w:widowControl w:val="0"/>
              <w:tabs>
                <w:tab w:val="left" w:pos="993"/>
              </w:tabs>
              <w:autoSpaceDE w:val="0"/>
              <w:autoSpaceDN w:val="0"/>
              <w:adjustRightInd w:val="0"/>
              <w:ind w:left="0"/>
              <w:jc w:val="both"/>
              <w:rPr>
                <w:rFonts w:ascii="Times New Roman" w:eastAsia="Calibri" w:hAnsi="Times New Roman"/>
                <w:color w:val="FF0000"/>
              </w:rPr>
            </w:pPr>
            <w:proofErr w:type="gramStart"/>
            <w:r w:rsidRPr="006D7EDC">
              <w:rPr>
                <w:rFonts w:ascii="Times New Roman" w:hAnsi="Times New Roman"/>
                <w:color w:val="FF0000"/>
              </w:rPr>
              <w:t xml:space="preserve">Документ, подтверждающий соответствие предлагаемого товара ограничениям, установленным </w:t>
            </w:r>
            <w:hyperlink r:id="rId21" w:history="1">
              <w:r w:rsidRPr="006D7EDC">
                <w:rPr>
                  <w:rStyle w:val="ab"/>
                  <w:rFonts w:ascii="Times New Roman" w:hAnsi="Times New Roman"/>
                  <w:color w:val="FF0000"/>
                </w:rPr>
                <w:t>статьей 14</w:t>
              </w:r>
            </w:hyperlink>
            <w:r w:rsidRPr="006D7EDC">
              <w:rPr>
                <w:rFonts w:ascii="Times New Roman" w:hAnsi="Times New Roman"/>
                <w:color w:val="FF0000"/>
              </w:rPr>
              <w:t xml:space="preserve"> 44-ФЗ в рамках</w:t>
            </w:r>
            <w:r w:rsidRPr="006D7EDC">
              <w:rPr>
                <w:rFonts w:ascii="Times New Roman" w:eastAsia="Calibri" w:hAnsi="Times New Roman"/>
                <w:color w:val="FF0000"/>
              </w:rPr>
              <w:t xml:space="preserve"> реализации постановления Правительства РФ от 04.12.2017 № 1469 «</w:t>
            </w:r>
            <w:r w:rsidRPr="006D7EDC">
              <w:rPr>
                <w:rFonts w:ascii="Times New Roman" w:hAnsi="Times New Roman"/>
                <w:noProof/>
                <w:color w:val="FF0000"/>
              </w:rPr>
              <w:t>Об ограничениях и условиях допуска стентов для коронарных артерий металлических непокрытых, стентов для коронарных артерий, выделяющих лекарственное средство (в том числе с нерассасывающимся полимерным покрытием и с рассасывающимся полимерным покрытием), катетеров баллонных стандартных для коронарной ангиопластики, катетеров аспирационных для эмболэктомии (тромбэктомии</w:t>
            </w:r>
            <w:proofErr w:type="gramEnd"/>
            <w:r w:rsidRPr="006D7EDC">
              <w:rPr>
                <w:rFonts w:ascii="Times New Roman" w:hAnsi="Times New Roman"/>
                <w:noProof/>
                <w:color w:val="FF0000"/>
              </w:rPr>
              <w:t>), происходящих из иностранных государств, для целей осуществления закупок для обеспечения государственных и муниципальных нужд</w:t>
            </w:r>
            <w:r w:rsidRPr="006D7EDC">
              <w:rPr>
                <w:rFonts w:ascii="Times New Roman" w:eastAsia="Calibri" w:hAnsi="Times New Roman"/>
                <w:color w:val="FF0000"/>
              </w:rPr>
              <w:t xml:space="preserve">»: </w:t>
            </w:r>
          </w:p>
          <w:p w:rsidR="00E65EAB" w:rsidRPr="006D7EDC" w:rsidRDefault="00E65EAB" w:rsidP="00F169D8">
            <w:pPr>
              <w:pStyle w:val="a9"/>
              <w:widowControl w:val="0"/>
              <w:tabs>
                <w:tab w:val="left" w:pos="993"/>
              </w:tabs>
              <w:autoSpaceDE w:val="0"/>
              <w:autoSpaceDN w:val="0"/>
              <w:adjustRightInd w:val="0"/>
              <w:ind w:left="0"/>
              <w:jc w:val="both"/>
              <w:rPr>
                <w:rFonts w:ascii="Times New Roman" w:eastAsia="Calibri" w:hAnsi="Times New Roman"/>
                <w:color w:val="FF0000"/>
              </w:rPr>
            </w:pPr>
            <w:r w:rsidRPr="006D7EDC">
              <w:rPr>
                <w:rFonts w:ascii="Times New Roman" w:eastAsia="Calibri" w:hAnsi="Times New Roman"/>
                <w:color w:val="FF0000"/>
              </w:rPr>
              <w:t xml:space="preserve">- Сертификат о происхождении товара, выдаваемый уполномоченным органом (организацией) государств  - членов Евразийского экономического союза по </w:t>
            </w:r>
            <w:hyperlink r:id="rId22" w:history="1">
              <w:r w:rsidRPr="006D7EDC">
                <w:rPr>
                  <w:rStyle w:val="ab"/>
                  <w:rFonts w:ascii="Times New Roman" w:eastAsia="Calibri" w:hAnsi="Times New Roman"/>
                  <w:color w:val="FF0000"/>
                </w:rPr>
                <w:t>форме</w:t>
              </w:r>
            </w:hyperlink>
            <w:r w:rsidRPr="006D7EDC">
              <w:rPr>
                <w:rFonts w:ascii="Times New Roman" w:eastAsia="Calibri" w:hAnsi="Times New Roman"/>
                <w:color w:val="FF0000"/>
              </w:rPr>
              <w:t xml:space="preserve">, установленной Правилами определения страны происхождения товаров, являющимися неотъемлемой частью </w:t>
            </w:r>
            <w:hyperlink r:id="rId23" w:history="1">
              <w:r w:rsidRPr="006D7EDC">
                <w:rPr>
                  <w:rStyle w:val="ab"/>
                  <w:rFonts w:ascii="Times New Roman" w:eastAsia="Calibri" w:hAnsi="Times New Roman"/>
                  <w:color w:val="FF0000"/>
                </w:rPr>
                <w:t>Соглашения</w:t>
              </w:r>
            </w:hyperlink>
            <w:r w:rsidRPr="006D7EDC">
              <w:rPr>
                <w:rFonts w:ascii="Times New Roman" w:eastAsia="Calibri" w:hAnsi="Times New Roman"/>
                <w:color w:val="FF0000"/>
              </w:rPr>
              <w:t xml:space="preserve"> о Правилах определения страны происхождения товаров в Содружестве Независимых Государств от 20 ноября 2009 г. (оригинал или копия). При этом в случае отсутствия в сертификате о происхождении товара наименования производителя товара участник также должен представить сведения о наименовании производителя товара</w:t>
            </w:r>
          </w:p>
          <w:p w:rsidR="00E65EAB" w:rsidRPr="006D7EDC" w:rsidRDefault="00E65EAB" w:rsidP="00F169D8">
            <w:pPr>
              <w:jc w:val="both"/>
              <w:rPr>
                <w:color w:val="FF0000"/>
                <w:sz w:val="22"/>
                <w:szCs w:val="22"/>
              </w:rPr>
            </w:pPr>
            <w:r w:rsidRPr="006D7EDC">
              <w:rPr>
                <w:color w:val="FF0000"/>
                <w:sz w:val="22"/>
                <w:szCs w:val="22"/>
              </w:rPr>
              <w:t>ИЛИ</w:t>
            </w:r>
          </w:p>
          <w:p w:rsidR="00E65EAB" w:rsidRPr="006D7EDC" w:rsidRDefault="00E65EAB" w:rsidP="00F169D8">
            <w:pPr>
              <w:jc w:val="both"/>
              <w:rPr>
                <w:color w:val="FF0000"/>
                <w:sz w:val="22"/>
                <w:szCs w:val="22"/>
              </w:rPr>
            </w:pPr>
            <w:r w:rsidRPr="006D7EDC">
              <w:rPr>
                <w:color w:val="FF0000"/>
                <w:sz w:val="22"/>
                <w:szCs w:val="22"/>
              </w:rPr>
              <w:t xml:space="preserve">- Подтверждение производства промышленной продукции на территории Российской Федерации, выданное Министерством промышленности и торговли Российской Федерации до 30 ноября 2017 г. включительно в установленном им порядке в соответствии с </w:t>
            </w:r>
            <w:hyperlink r:id="rId24" w:history="1">
              <w:r w:rsidRPr="006D7EDC">
                <w:rPr>
                  <w:color w:val="FF0000"/>
                  <w:sz w:val="22"/>
                  <w:szCs w:val="22"/>
                </w:rPr>
                <w:t xml:space="preserve">постановлением Правительства Российской Федерации от 17.07.2015 № 719 «О подтверждении производства промышленной </w:t>
              </w:r>
              <w:r w:rsidRPr="006D7EDC">
                <w:rPr>
                  <w:color w:val="FF0000"/>
                  <w:sz w:val="22"/>
                  <w:szCs w:val="22"/>
                </w:rPr>
                <w:lastRenderedPageBreak/>
                <w:t>продукции на территории Российской Федерации</w:t>
              </w:r>
            </w:hyperlink>
            <w:r w:rsidRPr="006D7EDC">
              <w:rPr>
                <w:color w:val="FF0000"/>
                <w:sz w:val="22"/>
                <w:szCs w:val="22"/>
              </w:rPr>
              <w:t xml:space="preserve">»; </w:t>
            </w:r>
          </w:p>
          <w:p w:rsidR="00E65EAB" w:rsidRPr="006D7EDC" w:rsidRDefault="00E65EAB" w:rsidP="00F169D8">
            <w:pPr>
              <w:jc w:val="both"/>
              <w:rPr>
                <w:color w:val="FF0000"/>
                <w:sz w:val="22"/>
                <w:szCs w:val="22"/>
              </w:rPr>
            </w:pPr>
            <w:proofErr w:type="gramStart"/>
            <w:r w:rsidRPr="006D7EDC">
              <w:rPr>
                <w:color w:val="FF0000"/>
                <w:sz w:val="22"/>
                <w:szCs w:val="22"/>
              </w:rPr>
              <w:t>ИЛИ</w:t>
            </w:r>
            <w:r w:rsidRPr="006D7EDC">
              <w:rPr>
                <w:color w:val="FF0000"/>
                <w:sz w:val="22"/>
                <w:szCs w:val="22"/>
              </w:rPr>
              <w:br/>
            </w:r>
            <w:bookmarkStart w:id="7" w:name="P000B"/>
            <w:bookmarkEnd w:id="7"/>
            <w:r w:rsidRPr="006D7EDC">
              <w:rPr>
                <w:color w:val="FF0000"/>
                <w:sz w:val="22"/>
                <w:szCs w:val="22"/>
              </w:rPr>
              <w:t xml:space="preserve">- Заключение о подтверждении производства промышленной продукции на территории Российской Федерации, выдаваемое Министерством промышленности и торговли Российской Федерации в порядке, установленном </w:t>
            </w:r>
            <w:hyperlink r:id="rId25" w:history="1">
              <w:r w:rsidRPr="006D7EDC">
                <w:rPr>
                  <w:color w:val="FF0000"/>
                  <w:sz w:val="22"/>
                  <w:szCs w:val="22"/>
                </w:rPr>
                <w:t>Правилами выдачи заключения о подтверждении производства промышленной продукции на территории Российской Федерации</w:t>
              </w:r>
            </w:hyperlink>
            <w:r w:rsidRPr="006D7EDC">
              <w:rPr>
                <w:color w:val="FF0000"/>
                <w:sz w:val="22"/>
                <w:szCs w:val="22"/>
              </w:rPr>
              <w:t xml:space="preserve">, утвержденными </w:t>
            </w:r>
            <w:hyperlink r:id="rId26" w:history="1">
              <w:r w:rsidRPr="006D7EDC">
                <w:rPr>
                  <w:color w:val="FF0000"/>
                  <w:sz w:val="22"/>
                  <w:szCs w:val="22"/>
                </w:rPr>
                <w:t xml:space="preserve">постановлением Правительства Российской Федерации от 17 июля 2015 г № 719 «О подтверждении производства промышленной продукции на территории Российской Федерации </w:t>
              </w:r>
            </w:hyperlink>
            <w:r w:rsidRPr="006D7EDC">
              <w:rPr>
                <w:color w:val="FF0000"/>
                <w:sz w:val="22"/>
                <w:szCs w:val="22"/>
              </w:rPr>
              <w:t>».</w:t>
            </w:r>
            <w:proofErr w:type="gramEnd"/>
          </w:p>
          <w:p w:rsidR="00E65EAB" w:rsidRPr="006D7EDC" w:rsidRDefault="00E65EAB" w:rsidP="00F169D8">
            <w:pPr>
              <w:jc w:val="both"/>
              <w:rPr>
                <w:color w:val="FF0000"/>
                <w:sz w:val="22"/>
                <w:szCs w:val="22"/>
              </w:rPr>
            </w:pPr>
          </w:p>
          <w:p w:rsidR="00E65EAB" w:rsidRPr="006D7EDC" w:rsidRDefault="00E65EAB" w:rsidP="00F169D8">
            <w:pPr>
              <w:jc w:val="both"/>
              <w:rPr>
                <w:color w:val="FF0000"/>
                <w:sz w:val="22"/>
                <w:szCs w:val="22"/>
              </w:rPr>
            </w:pPr>
            <w:r w:rsidRPr="006D7EDC">
              <w:rPr>
                <w:noProof/>
                <w:color w:val="FF0000"/>
                <w:sz w:val="22"/>
                <w:szCs w:val="22"/>
              </w:rPr>
              <w:t>При отсутствии в заявке на участие в электронном аукционе указанных в данной позиции документов,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r>
      <w:tr w:rsidR="0000285C" w:rsidRPr="006D7EDC" w:rsidTr="006D7EDC">
        <w:tc>
          <w:tcPr>
            <w:tcW w:w="0" w:type="auto"/>
            <w:gridSpan w:val="2"/>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pPr>
              <w:pStyle w:val="a4"/>
              <w:rPr>
                <w:sz w:val="22"/>
                <w:szCs w:val="22"/>
              </w:rPr>
            </w:pPr>
            <w:r w:rsidRPr="006D7EDC">
              <w:rPr>
                <w:rStyle w:val="a3"/>
                <w:sz w:val="22"/>
                <w:szCs w:val="22"/>
              </w:rPr>
              <w:lastRenderedPageBreak/>
              <w:t xml:space="preserve">Декларируемые участником электронного аукциона </w:t>
            </w:r>
            <w:proofErr w:type="gramStart"/>
            <w:r w:rsidRPr="006D7EDC">
              <w:rPr>
                <w:rStyle w:val="a3"/>
                <w:sz w:val="22"/>
                <w:szCs w:val="22"/>
              </w:rPr>
              <w:t>сведения</w:t>
            </w:r>
            <w:proofErr w:type="gramEnd"/>
            <w:r w:rsidRPr="006D7EDC">
              <w:rPr>
                <w:rStyle w:val="a3"/>
                <w:sz w:val="22"/>
                <w:szCs w:val="22"/>
              </w:rPr>
              <w:t xml:space="preserve"> о его соответствии следующим требованиям </w:t>
            </w:r>
          </w:p>
        </w:tc>
        <w:tc>
          <w:tcPr>
            <w:tcW w:w="0" w:type="auto"/>
            <w:tcBorders>
              <w:top w:val="single" w:sz="6" w:space="0" w:color="000000"/>
              <w:left w:val="single" w:sz="6" w:space="0" w:color="000000"/>
              <w:bottom w:val="single" w:sz="4" w:space="0" w:color="auto"/>
              <w:right w:val="single" w:sz="6" w:space="0" w:color="000000"/>
            </w:tcBorders>
            <w:tcMar>
              <w:top w:w="72" w:type="dxa"/>
              <w:left w:w="72" w:type="dxa"/>
              <w:bottom w:w="72" w:type="dxa"/>
              <w:right w:w="72" w:type="dxa"/>
            </w:tcMar>
            <w:hideMark/>
          </w:tcPr>
          <w:p w:rsidR="0000285C" w:rsidRPr="006D7EDC" w:rsidRDefault="0000285C">
            <w:pPr>
              <w:pStyle w:val="a4"/>
              <w:rPr>
                <w:sz w:val="22"/>
                <w:szCs w:val="22"/>
              </w:rPr>
            </w:pPr>
            <w:r w:rsidRPr="006D7EDC">
              <w:rPr>
                <w:rStyle w:val="a3"/>
                <w:sz w:val="22"/>
                <w:szCs w:val="22"/>
              </w:rPr>
              <w:t>Информация, подтверждающая соответствие участника установленным требованиям</w:t>
            </w:r>
          </w:p>
        </w:tc>
      </w:tr>
      <w:tr w:rsidR="0000285C"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EF29F0">
            <w:pPr>
              <w:pStyle w:val="a4"/>
              <w:rPr>
                <w:sz w:val="22"/>
                <w:szCs w:val="22"/>
              </w:rPr>
            </w:pPr>
            <w:r w:rsidRPr="006D7EDC">
              <w:rPr>
                <w:sz w:val="22"/>
                <w:szCs w:val="22"/>
              </w:rPr>
              <w:t>4</w:t>
            </w:r>
            <w:r w:rsidR="00EF29F0" w:rsidRPr="006D7EDC">
              <w:rPr>
                <w:sz w:val="22"/>
                <w:szCs w:val="22"/>
              </w:rPr>
              <w:t>7</w:t>
            </w:r>
          </w:p>
        </w:tc>
        <w:tc>
          <w:tcPr>
            <w:tcW w:w="0" w:type="auto"/>
            <w:tcBorders>
              <w:top w:val="single" w:sz="6" w:space="0" w:color="000000"/>
              <w:left w:val="single" w:sz="6" w:space="0" w:color="000000"/>
              <w:bottom w:val="single" w:sz="6" w:space="0" w:color="000000"/>
              <w:right w:val="single" w:sz="4" w:space="0" w:color="auto"/>
            </w:tcBorders>
            <w:tcMar>
              <w:top w:w="72" w:type="dxa"/>
              <w:left w:w="72" w:type="dxa"/>
              <w:bottom w:w="72" w:type="dxa"/>
              <w:right w:w="72" w:type="dxa"/>
            </w:tcMar>
            <w:hideMark/>
          </w:tcPr>
          <w:p w:rsidR="0000285C" w:rsidRPr="006D7EDC" w:rsidRDefault="0000285C" w:rsidP="0098075F">
            <w:pPr>
              <w:pStyle w:val="a4"/>
              <w:jc w:val="both"/>
              <w:rPr>
                <w:sz w:val="22"/>
                <w:szCs w:val="22"/>
              </w:rPr>
            </w:pPr>
            <w:r w:rsidRPr="006D7EDC">
              <w:rPr>
                <w:sz w:val="22"/>
                <w:szCs w:val="22"/>
              </w:rPr>
              <w:t xml:space="preserve">О </w:t>
            </w:r>
            <w:proofErr w:type="spellStart"/>
            <w:r w:rsidRPr="006D7EDC">
              <w:rPr>
                <w:sz w:val="22"/>
                <w:szCs w:val="22"/>
              </w:rPr>
              <w:t>непроведении</w:t>
            </w:r>
            <w:proofErr w:type="spellEnd"/>
            <w:r w:rsidRPr="006D7EDC">
              <w:rPr>
                <w:sz w:val="22"/>
                <w:szCs w:val="22"/>
              </w:rPr>
              <w:t xml:space="preserve"> ликвидации участника электронного аукциона - юридического лица и отсутствии решения арбитражного суда о признании участника электронного аукциона - юридического лица или индивидуального предпринимателя несостоятельным (банкротом) и об открытии конкурсного производства</w:t>
            </w:r>
          </w:p>
        </w:tc>
        <w:tc>
          <w:tcPr>
            <w:tcW w:w="0" w:type="auto"/>
            <w:vMerge w:val="restart"/>
            <w:tcBorders>
              <w:top w:val="single" w:sz="4" w:space="0" w:color="auto"/>
              <w:left w:val="single" w:sz="4" w:space="0" w:color="auto"/>
              <w:right w:val="single" w:sz="4" w:space="0" w:color="auto"/>
            </w:tcBorders>
            <w:tcMar>
              <w:top w:w="72" w:type="dxa"/>
              <w:left w:w="72" w:type="dxa"/>
              <w:bottom w:w="72" w:type="dxa"/>
              <w:right w:w="72" w:type="dxa"/>
            </w:tcMar>
            <w:hideMark/>
          </w:tcPr>
          <w:p w:rsidR="0000285C" w:rsidRPr="006D7EDC" w:rsidRDefault="0000285C" w:rsidP="00A80A08">
            <w:pPr>
              <w:rPr>
                <w:rFonts w:eastAsia="Times New Roman"/>
                <w:sz w:val="22"/>
                <w:szCs w:val="22"/>
              </w:rPr>
            </w:pPr>
            <w:r w:rsidRPr="006D7EDC">
              <w:rPr>
                <w:sz w:val="22"/>
                <w:szCs w:val="22"/>
              </w:rPr>
              <w:t xml:space="preserve">Декларирование в заявке на участие в электронном аукционе о соответствии данным требованиям, в соответствии с пунктами 3-5,7,7.1,9 части 1 статьи 31  44-ФЗ </w:t>
            </w:r>
            <w:r w:rsidRPr="006D7EDC">
              <w:rPr>
                <w:rFonts w:eastAsia="Times New Roman"/>
                <w:color w:val="000000"/>
                <w:sz w:val="22"/>
                <w:szCs w:val="22"/>
              </w:rPr>
              <w:t>(указанная декларация предоставляется с использованием программно-аппаратных средств электронной площадки)</w:t>
            </w:r>
            <w:r w:rsidRPr="006D7EDC">
              <w:rPr>
                <w:rFonts w:eastAsia="Times New Roman"/>
                <w:sz w:val="22"/>
                <w:szCs w:val="22"/>
              </w:rPr>
              <w:t>;</w:t>
            </w:r>
          </w:p>
          <w:p w:rsidR="0000285C" w:rsidRPr="006D7EDC" w:rsidRDefault="0000285C" w:rsidP="00FC03FC">
            <w:pPr>
              <w:pStyle w:val="a4"/>
              <w:jc w:val="both"/>
              <w:rPr>
                <w:sz w:val="22"/>
                <w:szCs w:val="22"/>
              </w:rPr>
            </w:pPr>
          </w:p>
          <w:p w:rsidR="0000285C" w:rsidRPr="006D7EDC" w:rsidRDefault="0000285C">
            <w:pPr>
              <w:pStyle w:val="a4"/>
              <w:rPr>
                <w:sz w:val="22"/>
                <w:szCs w:val="22"/>
              </w:rPr>
            </w:pPr>
            <w:r w:rsidRPr="006D7EDC">
              <w:rPr>
                <w:sz w:val="22"/>
                <w:szCs w:val="22"/>
              </w:rPr>
              <w:t> </w:t>
            </w:r>
          </w:p>
        </w:tc>
      </w:tr>
      <w:tr w:rsidR="0000285C"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EF29F0">
            <w:pPr>
              <w:pStyle w:val="a4"/>
              <w:rPr>
                <w:sz w:val="22"/>
                <w:szCs w:val="22"/>
              </w:rPr>
            </w:pPr>
            <w:r w:rsidRPr="006D7EDC">
              <w:rPr>
                <w:sz w:val="22"/>
                <w:szCs w:val="22"/>
              </w:rPr>
              <w:t>48</w:t>
            </w:r>
          </w:p>
        </w:tc>
        <w:tc>
          <w:tcPr>
            <w:tcW w:w="0" w:type="auto"/>
            <w:tcBorders>
              <w:top w:val="single" w:sz="6" w:space="0" w:color="000000"/>
              <w:left w:val="single" w:sz="6" w:space="0" w:color="000000"/>
              <w:bottom w:val="single" w:sz="6" w:space="0" w:color="000000"/>
              <w:right w:val="single" w:sz="4" w:space="0" w:color="auto"/>
            </w:tcBorders>
            <w:tcMar>
              <w:top w:w="72" w:type="dxa"/>
              <w:left w:w="72" w:type="dxa"/>
              <w:bottom w:w="72" w:type="dxa"/>
              <w:right w:w="72" w:type="dxa"/>
            </w:tcMar>
            <w:hideMark/>
          </w:tcPr>
          <w:p w:rsidR="0000285C" w:rsidRPr="006D7EDC" w:rsidRDefault="0000285C" w:rsidP="0098075F">
            <w:pPr>
              <w:pStyle w:val="a4"/>
              <w:jc w:val="both"/>
              <w:rPr>
                <w:sz w:val="22"/>
                <w:szCs w:val="22"/>
              </w:rPr>
            </w:pPr>
            <w:r w:rsidRPr="006D7EDC">
              <w:rPr>
                <w:sz w:val="22"/>
                <w:szCs w:val="22"/>
              </w:rPr>
              <w:t xml:space="preserve">О </w:t>
            </w:r>
            <w:proofErr w:type="spellStart"/>
            <w:r w:rsidRPr="006D7EDC">
              <w:rPr>
                <w:sz w:val="22"/>
                <w:szCs w:val="22"/>
              </w:rPr>
              <w:t>неприостановлении</w:t>
            </w:r>
            <w:proofErr w:type="spellEnd"/>
            <w:r w:rsidRPr="006D7EDC">
              <w:rPr>
                <w:sz w:val="22"/>
                <w:szCs w:val="22"/>
              </w:rPr>
              <w:t xml:space="preserve"> деятельности участника электронного аукциона в порядке, установленном Кодексом Российской Федерации об административных правонарушениях, на дату подачи заявки на участие в электронном  аукционе</w:t>
            </w:r>
          </w:p>
        </w:tc>
        <w:tc>
          <w:tcPr>
            <w:tcW w:w="0" w:type="auto"/>
            <w:vMerge/>
            <w:tcBorders>
              <w:left w:val="single" w:sz="4" w:space="0" w:color="auto"/>
              <w:right w:val="single" w:sz="4" w:space="0" w:color="auto"/>
            </w:tcBorders>
            <w:vAlign w:val="center"/>
            <w:hideMark/>
          </w:tcPr>
          <w:p w:rsidR="0000285C" w:rsidRPr="006D7EDC" w:rsidRDefault="0000285C">
            <w:pPr>
              <w:rPr>
                <w:sz w:val="22"/>
                <w:szCs w:val="22"/>
              </w:rPr>
            </w:pPr>
          </w:p>
        </w:tc>
      </w:tr>
      <w:tr w:rsidR="0000285C"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EF29F0">
            <w:pPr>
              <w:pStyle w:val="a4"/>
              <w:rPr>
                <w:sz w:val="22"/>
                <w:szCs w:val="22"/>
              </w:rPr>
            </w:pPr>
            <w:r w:rsidRPr="006D7EDC">
              <w:rPr>
                <w:sz w:val="22"/>
                <w:szCs w:val="22"/>
              </w:rPr>
              <w:t>49</w:t>
            </w:r>
          </w:p>
        </w:tc>
        <w:tc>
          <w:tcPr>
            <w:tcW w:w="0" w:type="auto"/>
            <w:tcBorders>
              <w:top w:val="single" w:sz="6" w:space="0" w:color="000000"/>
              <w:left w:val="single" w:sz="6" w:space="0" w:color="000000"/>
              <w:bottom w:val="single" w:sz="6" w:space="0" w:color="000000"/>
              <w:right w:val="single" w:sz="4" w:space="0" w:color="auto"/>
            </w:tcBorders>
            <w:tcMar>
              <w:top w:w="72" w:type="dxa"/>
              <w:left w:w="72" w:type="dxa"/>
              <w:bottom w:w="72" w:type="dxa"/>
              <w:right w:w="72" w:type="dxa"/>
            </w:tcMar>
            <w:hideMark/>
          </w:tcPr>
          <w:p w:rsidR="0000285C" w:rsidRPr="006D7EDC" w:rsidRDefault="0000285C" w:rsidP="0098075F">
            <w:pPr>
              <w:pStyle w:val="a4"/>
              <w:jc w:val="both"/>
              <w:rPr>
                <w:sz w:val="22"/>
                <w:szCs w:val="22"/>
              </w:rPr>
            </w:pPr>
            <w:proofErr w:type="gramStart"/>
            <w:r w:rsidRPr="006D7EDC">
              <w:rPr>
                <w:sz w:val="22"/>
                <w:szCs w:val="22"/>
              </w:rPr>
              <w:t>Об отсутствии у участника электронного аукциона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proofErr w:type="gramEnd"/>
            <w:r w:rsidRPr="006D7EDC">
              <w:rPr>
                <w:sz w:val="22"/>
                <w:szCs w:val="22"/>
              </w:rPr>
              <w:t xml:space="preserve"> признании обязанности </w:t>
            </w:r>
            <w:proofErr w:type="gramStart"/>
            <w:r w:rsidRPr="006D7EDC">
              <w:rPr>
                <w:sz w:val="22"/>
                <w:szCs w:val="22"/>
              </w:rPr>
              <w:t>заявителя</w:t>
            </w:r>
            <w:proofErr w:type="gramEnd"/>
            <w:r w:rsidRPr="006D7EDC">
              <w:rPr>
                <w:sz w:val="22"/>
                <w:szCs w:val="22"/>
              </w:rPr>
              <w:t xml:space="preserve"> по уплате этих сумм исполненной или которые признаны безнадежными к взысканию в соответствии с законодательством Российской </w:t>
            </w:r>
            <w:r w:rsidRPr="006D7EDC">
              <w:rPr>
                <w:sz w:val="22"/>
                <w:szCs w:val="22"/>
              </w:rPr>
              <w:lastRenderedPageBreak/>
              <w:t xml:space="preserve">Федерации о налогах и сборах) за прошедший календарный год, размер которых превышает двадцать пять процентов балансовой стоимости активов участника электронного аукциона, по данным бухгалтерской отчетности за последний отчетный период. Участник электронного аукциона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D7EDC">
              <w:rPr>
                <w:sz w:val="22"/>
                <w:szCs w:val="22"/>
              </w:rPr>
              <w:t>указанных</w:t>
            </w:r>
            <w:proofErr w:type="gramEnd"/>
            <w:r w:rsidRPr="006D7EDC">
              <w:rPr>
                <w:sz w:val="22"/>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0" w:type="auto"/>
            <w:vMerge/>
            <w:tcBorders>
              <w:left w:val="single" w:sz="4" w:space="0" w:color="auto"/>
              <w:right w:val="single" w:sz="4" w:space="0" w:color="auto"/>
            </w:tcBorders>
            <w:vAlign w:val="center"/>
            <w:hideMark/>
          </w:tcPr>
          <w:p w:rsidR="0000285C" w:rsidRPr="006D7EDC" w:rsidRDefault="0000285C">
            <w:pPr>
              <w:rPr>
                <w:sz w:val="22"/>
                <w:szCs w:val="22"/>
              </w:rPr>
            </w:pPr>
          </w:p>
        </w:tc>
      </w:tr>
      <w:tr w:rsidR="0000285C" w:rsidRPr="006D7EDC" w:rsidTr="006D7EDC">
        <w:trPr>
          <w:trHeight w:val="482"/>
        </w:trPr>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EF29F0">
            <w:pPr>
              <w:pStyle w:val="a4"/>
              <w:rPr>
                <w:sz w:val="22"/>
                <w:szCs w:val="22"/>
              </w:rPr>
            </w:pPr>
            <w:r w:rsidRPr="006D7EDC">
              <w:rPr>
                <w:sz w:val="22"/>
                <w:szCs w:val="22"/>
              </w:rPr>
              <w:lastRenderedPageBreak/>
              <w:t>50</w:t>
            </w:r>
          </w:p>
        </w:tc>
        <w:tc>
          <w:tcPr>
            <w:tcW w:w="0" w:type="auto"/>
            <w:tcBorders>
              <w:top w:val="single" w:sz="6" w:space="0" w:color="000000"/>
              <w:left w:val="single" w:sz="6" w:space="0" w:color="000000"/>
              <w:bottom w:val="single" w:sz="6" w:space="0" w:color="000000"/>
              <w:right w:val="single" w:sz="4" w:space="0" w:color="auto"/>
            </w:tcBorders>
            <w:tcMar>
              <w:top w:w="72" w:type="dxa"/>
              <w:left w:w="72" w:type="dxa"/>
              <w:bottom w:w="72" w:type="dxa"/>
              <w:right w:w="72" w:type="dxa"/>
            </w:tcMar>
            <w:hideMark/>
          </w:tcPr>
          <w:p w:rsidR="0000285C" w:rsidRPr="006D7EDC" w:rsidRDefault="0000285C" w:rsidP="0098075F">
            <w:pPr>
              <w:pStyle w:val="a4"/>
              <w:jc w:val="both"/>
              <w:rPr>
                <w:sz w:val="22"/>
                <w:szCs w:val="22"/>
              </w:rPr>
            </w:pPr>
            <w:proofErr w:type="gramStart"/>
            <w:r w:rsidRPr="006D7EDC">
              <w:rPr>
                <w:sz w:val="22"/>
                <w:szCs w:val="22"/>
              </w:rPr>
              <w:t>Об отсутствии у участника электронного аукциона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w:t>
            </w:r>
            <w:proofErr w:type="gramEnd"/>
            <w:r w:rsidRPr="006D7EDC">
              <w:rPr>
                <w:sz w:val="22"/>
                <w:szCs w:val="22"/>
              </w:rPr>
              <w:t xml:space="preserve">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vMerge/>
            <w:tcBorders>
              <w:left w:val="single" w:sz="4" w:space="0" w:color="auto"/>
              <w:right w:val="single" w:sz="4" w:space="0" w:color="auto"/>
            </w:tcBorders>
            <w:vAlign w:val="center"/>
            <w:hideMark/>
          </w:tcPr>
          <w:p w:rsidR="0000285C" w:rsidRPr="006D7EDC" w:rsidRDefault="0000285C">
            <w:pPr>
              <w:rPr>
                <w:sz w:val="22"/>
                <w:szCs w:val="22"/>
              </w:rPr>
            </w:pPr>
          </w:p>
        </w:tc>
      </w:tr>
      <w:tr w:rsidR="0000285C"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EF29F0">
            <w:pPr>
              <w:pStyle w:val="a4"/>
              <w:rPr>
                <w:sz w:val="22"/>
                <w:szCs w:val="22"/>
              </w:rPr>
            </w:pPr>
            <w:r w:rsidRPr="006D7EDC">
              <w:rPr>
                <w:sz w:val="22"/>
                <w:szCs w:val="22"/>
              </w:rPr>
              <w:t>5</w:t>
            </w:r>
            <w:r w:rsidR="00EF29F0" w:rsidRPr="006D7EDC">
              <w:rPr>
                <w:sz w:val="22"/>
                <w:szCs w:val="22"/>
              </w:rPr>
              <w:t>1</w:t>
            </w:r>
          </w:p>
        </w:tc>
        <w:tc>
          <w:tcPr>
            <w:tcW w:w="0" w:type="auto"/>
            <w:tcBorders>
              <w:top w:val="single" w:sz="6" w:space="0" w:color="000000"/>
              <w:left w:val="single" w:sz="6" w:space="0" w:color="000000"/>
              <w:bottom w:val="single" w:sz="6" w:space="0" w:color="000000"/>
              <w:right w:val="single" w:sz="4" w:space="0" w:color="auto"/>
            </w:tcBorders>
            <w:tcMar>
              <w:top w:w="72" w:type="dxa"/>
              <w:left w:w="72" w:type="dxa"/>
              <w:bottom w:w="72" w:type="dxa"/>
              <w:right w:w="72" w:type="dxa"/>
            </w:tcMar>
            <w:hideMark/>
          </w:tcPr>
          <w:p w:rsidR="0000285C" w:rsidRPr="006D7EDC" w:rsidRDefault="0000285C" w:rsidP="0098075F">
            <w:pPr>
              <w:pStyle w:val="a4"/>
              <w:jc w:val="both"/>
              <w:rPr>
                <w:sz w:val="22"/>
                <w:szCs w:val="22"/>
              </w:rPr>
            </w:pPr>
            <w:r w:rsidRPr="006D7EDC">
              <w:rPr>
                <w:sz w:val="22"/>
                <w:szCs w:val="22"/>
              </w:rPr>
              <w:t>Участник электронного аукциона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0" w:type="auto"/>
            <w:vMerge/>
            <w:tcBorders>
              <w:left w:val="single" w:sz="4" w:space="0" w:color="auto"/>
              <w:right w:val="single" w:sz="4" w:space="0" w:color="auto"/>
            </w:tcBorders>
            <w:vAlign w:val="center"/>
            <w:hideMark/>
          </w:tcPr>
          <w:p w:rsidR="0000285C" w:rsidRPr="006D7EDC" w:rsidRDefault="0000285C">
            <w:pPr>
              <w:rPr>
                <w:sz w:val="22"/>
                <w:szCs w:val="22"/>
              </w:rPr>
            </w:pPr>
          </w:p>
        </w:tc>
      </w:tr>
      <w:tr w:rsidR="005E79F0" w:rsidRPr="006D7EDC" w:rsidTr="006D7EDC">
        <w:trPr>
          <w:trHeight w:val="7143"/>
        </w:trPr>
        <w:tc>
          <w:tcPr>
            <w:tcW w:w="0" w:type="auto"/>
            <w:tcBorders>
              <w:top w:val="single" w:sz="6" w:space="0" w:color="000000"/>
              <w:left w:val="single" w:sz="6" w:space="0" w:color="000000"/>
              <w:right w:val="single" w:sz="6" w:space="0" w:color="000000"/>
            </w:tcBorders>
            <w:tcMar>
              <w:top w:w="72" w:type="dxa"/>
              <w:left w:w="72" w:type="dxa"/>
              <w:bottom w:w="72" w:type="dxa"/>
              <w:right w:w="72" w:type="dxa"/>
            </w:tcMar>
            <w:hideMark/>
          </w:tcPr>
          <w:p w:rsidR="005E79F0" w:rsidRPr="006D7EDC" w:rsidRDefault="005E79F0" w:rsidP="00EF29F0">
            <w:pPr>
              <w:pStyle w:val="a4"/>
              <w:rPr>
                <w:sz w:val="22"/>
                <w:szCs w:val="22"/>
              </w:rPr>
            </w:pPr>
            <w:r w:rsidRPr="006D7EDC">
              <w:rPr>
                <w:sz w:val="22"/>
                <w:szCs w:val="22"/>
              </w:rPr>
              <w:lastRenderedPageBreak/>
              <w:t>52</w:t>
            </w:r>
          </w:p>
        </w:tc>
        <w:tc>
          <w:tcPr>
            <w:tcW w:w="0" w:type="auto"/>
            <w:tcBorders>
              <w:top w:val="single" w:sz="6" w:space="0" w:color="000000"/>
              <w:left w:val="single" w:sz="6" w:space="0" w:color="000000"/>
              <w:right w:val="single" w:sz="4" w:space="0" w:color="auto"/>
            </w:tcBorders>
            <w:tcMar>
              <w:top w:w="72" w:type="dxa"/>
              <w:left w:w="72" w:type="dxa"/>
              <w:bottom w:w="72" w:type="dxa"/>
              <w:right w:w="72" w:type="dxa"/>
            </w:tcMar>
            <w:hideMark/>
          </w:tcPr>
          <w:p w:rsidR="005E79F0" w:rsidRPr="006D7EDC" w:rsidRDefault="005E79F0" w:rsidP="0098075F">
            <w:pPr>
              <w:pStyle w:val="a4"/>
              <w:jc w:val="both"/>
              <w:rPr>
                <w:sz w:val="22"/>
                <w:szCs w:val="22"/>
              </w:rPr>
            </w:pPr>
            <w:proofErr w:type="gramStart"/>
            <w:r w:rsidRPr="006D7EDC">
              <w:rPr>
                <w:sz w:val="22"/>
                <w:szCs w:val="22"/>
              </w:rPr>
              <w:t>Об отсутствии между участником электронного аукциона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учрежденияили</w:t>
            </w:r>
            <w:proofErr w:type="gramEnd"/>
            <w:r w:rsidRPr="006D7EDC">
              <w:rPr>
                <w:sz w:val="22"/>
                <w:szCs w:val="22"/>
              </w:rPr>
              <w:t xml:space="preserve"> </w:t>
            </w:r>
            <w:proofErr w:type="gramStart"/>
            <w:r w:rsidRPr="006D7EDC">
              <w:rPr>
                <w:sz w:val="22"/>
                <w:szCs w:val="22"/>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D7EDC">
              <w:rPr>
                <w:sz w:val="22"/>
                <w:szCs w:val="22"/>
              </w:rPr>
              <w:t>неполнородными</w:t>
            </w:r>
            <w:proofErr w:type="spellEnd"/>
            <w:r w:rsidRPr="006D7EDC">
              <w:rPr>
                <w:sz w:val="22"/>
                <w:szCs w:val="22"/>
              </w:rPr>
              <w:t xml:space="preserve"> (имеющими общих отца или мать) братьями и сестрами), усыновителями или усыновленными указанных физических лиц.</w:t>
            </w:r>
            <w:proofErr w:type="gramEnd"/>
          </w:p>
        </w:tc>
        <w:tc>
          <w:tcPr>
            <w:tcW w:w="0" w:type="auto"/>
            <w:vMerge/>
            <w:tcBorders>
              <w:left w:val="single" w:sz="4" w:space="0" w:color="auto"/>
              <w:right w:val="single" w:sz="4" w:space="0" w:color="auto"/>
            </w:tcBorders>
            <w:vAlign w:val="center"/>
            <w:hideMark/>
          </w:tcPr>
          <w:p w:rsidR="005E79F0" w:rsidRPr="006D7EDC" w:rsidRDefault="005E79F0">
            <w:pPr>
              <w:rPr>
                <w:sz w:val="22"/>
                <w:szCs w:val="22"/>
              </w:rPr>
            </w:pPr>
          </w:p>
        </w:tc>
      </w:tr>
      <w:tr w:rsidR="0000285C"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6D7EDC">
            <w:pPr>
              <w:pStyle w:val="a4"/>
              <w:rPr>
                <w:sz w:val="22"/>
                <w:szCs w:val="22"/>
              </w:rPr>
            </w:pPr>
            <w:r w:rsidRPr="006D7EDC">
              <w:rPr>
                <w:sz w:val="22"/>
                <w:szCs w:val="22"/>
              </w:rPr>
              <w:t>5</w:t>
            </w:r>
            <w:r w:rsidR="006D7EDC" w:rsidRPr="006D7EDC">
              <w:rPr>
                <w:sz w:val="22"/>
                <w:szCs w:val="22"/>
              </w:rPr>
              <w:t>3</w:t>
            </w:r>
          </w:p>
        </w:tc>
        <w:tc>
          <w:tcPr>
            <w:tcW w:w="0" w:type="auto"/>
            <w:tcBorders>
              <w:top w:val="single" w:sz="6" w:space="0" w:color="000000"/>
              <w:left w:val="single" w:sz="6" w:space="0" w:color="000000"/>
              <w:bottom w:val="single" w:sz="6" w:space="0" w:color="000000"/>
              <w:right w:val="single" w:sz="4" w:space="0" w:color="auto"/>
            </w:tcBorders>
            <w:tcMar>
              <w:top w:w="72" w:type="dxa"/>
              <w:left w:w="72" w:type="dxa"/>
              <w:bottom w:w="72" w:type="dxa"/>
              <w:right w:w="72" w:type="dxa"/>
            </w:tcMar>
            <w:hideMark/>
          </w:tcPr>
          <w:p w:rsidR="0000285C" w:rsidRPr="006D7EDC" w:rsidRDefault="0000285C" w:rsidP="00ED4120">
            <w:pPr>
              <w:pStyle w:val="a4"/>
              <w:jc w:val="both"/>
              <w:rPr>
                <w:sz w:val="22"/>
                <w:szCs w:val="22"/>
              </w:rPr>
            </w:pPr>
            <w:r w:rsidRPr="006D7EDC">
              <w:rPr>
                <w:sz w:val="22"/>
                <w:szCs w:val="22"/>
              </w:rPr>
              <w:t>Об обладании участником электронного аукциона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tc>
        <w:tc>
          <w:tcPr>
            <w:tcW w:w="0" w:type="auto"/>
            <w:tcBorders>
              <w:top w:val="single" w:sz="4" w:space="0" w:color="auto"/>
              <w:left w:val="single" w:sz="4" w:space="0" w:color="auto"/>
              <w:bottom w:val="single" w:sz="4" w:space="0" w:color="auto"/>
              <w:right w:val="single" w:sz="4" w:space="0" w:color="auto"/>
            </w:tcBorders>
            <w:vAlign w:val="center"/>
            <w:hideMark/>
          </w:tcPr>
          <w:p w:rsidR="0000285C" w:rsidRPr="006D7EDC" w:rsidRDefault="0000285C">
            <w:pPr>
              <w:rPr>
                <w:color w:val="FF0000"/>
                <w:sz w:val="22"/>
                <w:szCs w:val="22"/>
              </w:rPr>
            </w:pPr>
            <w:r w:rsidRPr="006D7EDC">
              <w:rPr>
                <w:color w:val="FF0000"/>
                <w:sz w:val="22"/>
                <w:szCs w:val="22"/>
              </w:rPr>
              <w:t>Не установлено</w:t>
            </w:r>
            <w:r w:rsidR="00EF29F0" w:rsidRPr="006D7EDC">
              <w:rPr>
                <w:color w:val="FF0000"/>
                <w:sz w:val="22"/>
                <w:szCs w:val="22"/>
              </w:rPr>
              <w:t>/Установлено</w:t>
            </w:r>
          </w:p>
        </w:tc>
      </w:tr>
      <w:tr w:rsidR="0000285C"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ED4120">
            <w:pPr>
              <w:pStyle w:val="a4"/>
              <w:rPr>
                <w:sz w:val="22"/>
                <w:szCs w:val="22"/>
              </w:rPr>
            </w:pPr>
            <w:r w:rsidRPr="006D7EDC">
              <w:rPr>
                <w:sz w:val="22"/>
                <w:szCs w:val="22"/>
              </w:rPr>
              <w:t>5</w:t>
            </w:r>
            <w:r w:rsidR="006D7EDC" w:rsidRPr="006D7EDC">
              <w:rPr>
                <w:sz w:val="22"/>
                <w:szCs w:val="22"/>
              </w:rPr>
              <w:t>4</w:t>
            </w:r>
          </w:p>
          <w:p w:rsidR="0000285C" w:rsidRPr="006D7EDC" w:rsidRDefault="0000285C" w:rsidP="00ED4120">
            <w:pPr>
              <w:pStyle w:val="a4"/>
              <w:rPr>
                <w:sz w:val="22"/>
                <w:szCs w:val="22"/>
              </w:rPr>
            </w:pPr>
            <w:r w:rsidRPr="006D7EDC">
              <w:rPr>
                <w:sz w:val="22"/>
                <w:szCs w:val="22"/>
              </w:rPr>
              <w:t> </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98075F">
            <w:pPr>
              <w:pStyle w:val="a4"/>
              <w:jc w:val="both"/>
              <w:rPr>
                <w:sz w:val="22"/>
                <w:szCs w:val="22"/>
              </w:rPr>
            </w:pPr>
            <w:r w:rsidRPr="006D7EDC">
              <w:rPr>
                <w:sz w:val="22"/>
                <w:szCs w:val="22"/>
              </w:rPr>
              <w:t>О принадлежности к субъектам малого предпринимательства</w:t>
            </w:r>
          </w:p>
        </w:tc>
        <w:tc>
          <w:tcPr>
            <w:tcW w:w="0" w:type="auto"/>
            <w:vMerge w:val="restart"/>
            <w:tcBorders>
              <w:top w:val="single" w:sz="4" w:space="0" w:color="auto"/>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pPr>
              <w:pStyle w:val="a4"/>
              <w:rPr>
                <w:color w:val="FF0000"/>
                <w:sz w:val="22"/>
                <w:szCs w:val="22"/>
              </w:rPr>
            </w:pPr>
            <w:r w:rsidRPr="006D7EDC">
              <w:rPr>
                <w:color w:val="FF0000"/>
                <w:sz w:val="22"/>
                <w:szCs w:val="22"/>
              </w:rPr>
              <w:t>Декларация о принадлежности участника закупки к субъектам малого предпринимательства или о принадлежности участника закупки к социально ориентированным некоммерческим организациям в случае установления в позициях 19, 20 преимуществ субъектам малого предпринимательства и преимуществ социально ориентированным некоммерческим организация</w:t>
            </w:r>
            <w:proofErr w:type="gramStart"/>
            <w:r w:rsidRPr="006D7EDC">
              <w:rPr>
                <w:color w:val="FF0000"/>
                <w:sz w:val="22"/>
                <w:szCs w:val="22"/>
              </w:rPr>
              <w:t>м</w:t>
            </w:r>
            <w:r w:rsidRPr="006D7EDC">
              <w:rPr>
                <w:rFonts w:eastAsia="Times New Roman"/>
                <w:color w:val="FF0000"/>
                <w:sz w:val="22"/>
                <w:szCs w:val="22"/>
              </w:rPr>
              <w:t>(</w:t>
            </w:r>
            <w:proofErr w:type="gramEnd"/>
            <w:r w:rsidRPr="006D7EDC">
              <w:rPr>
                <w:rFonts w:eastAsia="Times New Roman"/>
                <w:color w:val="FF0000"/>
                <w:sz w:val="22"/>
                <w:szCs w:val="22"/>
              </w:rPr>
              <w:t>указанная декларация предоставляется с использованием программно-аппаратных средств электронной площадки)</w:t>
            </w:r>
          </w:p>
          <w:p w:rsidR="0000285C" w:rsidRPr="006D7EDC" w:rsidRDefault="0000285C">
            <w:pPr>
              <w:pStyle w:val="a4"/>
              <w:rPr>
                <w:i/>
                <w:sz w:val="22"/>
                <w:szCs w:val="22"/>
              </w:rPr>
            </w:pPr>
          </w:p>
        </w:tc>
      </w:tr>
      <w:tr w:rsidR="0000285C" w:rsidRPr="006D7EDC" w:rsidTr="006D7ED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6D7EDC">
            <w:pPr>
              <w:pStyle w:val="a4"/>
              <w:rPr>
                <w:sz w:val="22"/>
                <w:szCs w:val="22"/>
              </w:rPr>
            </w:pPr>
            <w:r w:rsidRPr="006D7EDC">
              <w:rPr>
                <w:sz w:val="22"/>
                <w:szCs w:val="22"/>
              </w:rPr>
              <w:t>5</w:t>
            </w:r>
            <w:r w:rsidR="006D7EDC" w:rsidRPr="006D7EDC">
              <w:rPr>
                <w:sz w:val="22"/>
                <w:szCs w:val="22"/>
              </w:rPr>
              <w:t>5</w:t>
            </w:r>
          </w:p>
        </w:tc>
        <w:tc>
          <w:tcPr>
            <w:tcW w:w="0" w:type="auto"/>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hideMark/>
          </w:tcPr>
          <w:p w:rsidR="0000285C" w:rsidRPr="006D7EDC" w:rsidRDefault="0000285C" w:rsidP="0098075F">
            <w:pPr>
              <w:pStyle w:val="a4"/>
              <w:jc w:val="both"/>
              <w:rPr>
                <w:sz w:val="22"/>
                <w:szCs w:val="22"/>
              </w:rPr>
            </w:pPr>
            <w:r w:rsidRPr="006D7EDC">
              <w:rPr>
                <w:sz w:val="22"/>
                <w:szCs w:val="22"/>
              </w:rPr>
              <w:t>О принадлежности к социально ориентированным некоммерческим организациям</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285C" w:rsidRPr="006D7EDC" w:rsidRDefault="0000285C">
            <w:pPr>
              <w:rPr>
                <w:sz w:val="22"/>
                <w:szCs w:val="22"/>
              </w:rPr>
            </w:pPr>
          </w:p>
        </w:tc>
      </w:tr>
    </w:tbl>
    <w:p w:rsidR="003362D6" w:rsidRDefault="003362D6">
      <w:pPr>
        <w:rPr>
          <w:rFonts w:eastAsia="Times New Roman"/>
        </w:rPr>
      </w:pPr>
    </w:p>
    <w:sectPr w:rsidR="003362D6" w:rsidSect="001966BB">
      <w:pgSz w:w="11907" w:h="16840"/>
      <w:pgMar w:top="851"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noPunctuationKerning/>
  <w:characterSpacingControl w:val="doNotCompress"/>
  <w:compat>
    <w:doNotSnapToGridInCell/>
    <w:doNotWrapTextWithPunct/>
    <w:doNotUseEastAsianBreakRules/>
    <w:growAutofit/>
  </w:compat>
  <w:rsids>
    <w:rsidRoot w:val="004E2CFA"/>
    <w:rsid w:val="0000285C"/>
    <w:rsid w:val="000041D2"/>
    <w:rsid w:val="00004778"/>
    <w:rsid w:val="00016FB0"/>
    <w:rsid w:val="00043B7F"/>
    <w:rsid w:val="000540C4"/>
    <w:rsid w:val="000658E0"/>
    <w:rsid w:val="00071B56"/>
    <w:rsid w:val="00080057"/>
    <w:rsid w:val="00080F7A"/>
    <w:rsid w:val="00081794"/>
    <w:rsid w:val="000830D0"/>
    <w:rsid w:val="000A36A9"/>
    <w:rsid w:val="000B2772"/>
    <w:rsid w:val="000C0FCD"/>
    <w:rsid w:val="000C40CC"/>
    <w:rsid w:val="000D6315"/>
    <w:rsid w:val="000E13BE"/>
    <w:rsid w:val="000E1A60"/>
    <w:rsid w:val="000F2CAB"/>
    <w:rsid w:val="000F6D77"/>
    <w:rsid w:val="00101034"/>
    <w:rsid w:val="00102E60"/>
    <w:rsid w:val="00115CBC"/>
    <w:rsid w:val="00162C55"/>
    <w:rsid w:val="001966BB"/>
    <w:rsid w:val="001A1EE0"/>
    <w:rsid w:val="001C7310"/>
    <w:rsid w:val="001D489C"/>
    <w:rsid w:val="002116B3"/>
    <w:rsid w:val="0022037D"/>
    <w:rsid w:val="002316DE"/>
    <w:rsid w:val="00247395"/>
    <w:rsid w:val="002514AB"/>
    <w:rsid w:val="0025485F"/>
    <w:rsid w:val="00296A82"/>
    <w:rsid w:val="002A3512"/>
    <w:rsid w:val="002E5F7E"/>
    <w:rsid w:val="002F794D"/>
    <w:rsid w:val="00300456"/>
    <w:rsid w:val="003023C0"/>
    <w:rsid w:val="003026EF"/>
    <w:rsid w:val="00310966"/>
    <w:rsid w:val="0031226C"/>
    <w:rsid w:val="00333C29"/>
    <w:rsid w:val="003362D6"/>
    <w:rsid w:val="0034165A"/>
    <w:rsid w:val="00371615"/>
    <w:rsid w:val="00372635"/>
    <w:rsid w:val="003757C4"/>
    <w:rsid w:val="00382E98"/>
    <w:rsid w:val="003B078F"/>
    <w:rsid w:val="003B4EF2"/>
    <w:rsid w:val="003B54DB"/>
    <w:rsid w:val="003B7946"/>
    <w:rsid w:val="003E371F"/>
    <w:rsid w:val="00401A78"/>
    <w:rsid w:val="004231B5"/>
    <w:rsid w:val="00472D98"/>
    <w:rsid w:val="004B1136"/>
    <w:rsid w:val="004B15D2"/>
    <w:rsid w:val="004B778E"/>
    <w:rsid w:val="004C19E0"/>
    <w:rsid w:val="004E2CFA"/>
    <w:rsid w:val="00525FD6"/>
    <w:rsid w:val="00585574"/>
    <w:rsid w:val="005A102B"/>
    <w:rsid w:val="005A7FD6"/>
    <w:rsid w:val="005C648A"/>
    <w:rsid w:val="005D5CFD"/>
    <w:rsid w:val="005E79F0"/>
    <w:rsid w:val="005F614C"/>
    <w:rsid w:val="00614BA2"/>
    <w:rsid w:val="00620C7B"/>
    <w:rsid w:val="00661125"/>
    <w:rsid w:val="00666B0E"/>
    <w:rsid w:val="00685B02"/>
    <w:rsid w:val="006D7EDC"/>
    <w:rsid w:val="006E5A6A"/>
    <w:rsid w:val="006F5A28"/>
    <w:rsid w:val="00720705"/>
    <w:rsid w:val="00734067"/>
    <w:rsid w:val="00766304"/>
    <w:rsid w:val="0077107D"/>
    <w:rsid w:val="00772AF7"/>
    <w:rsid w:val="00782182"/>
    <w:rsid w:val="007F05B5"/>
    <w:rsid w:val="007F2596"/>
    <w:rsid w:val="0080063A"/>
    <w:rsid w:val="008241D1"/>
    <w:rsid w:val="00834404"/>
    <w:rsid w:val="00837749"/>
    <w:rsid w:val="008523F0"/>
    <w:rsid w:val="00872888"/>
    <w:rsid w:val="00880942"/>
    <w:rsid w:val="00883724"/>
    <w:rsid w:val="00884137"/>
    <w:rsid w:val="008B23AB"/>
    <w:rsid w:val="008C3B30"/>
    <w:rsid w:val="008C7B0D"/>
    <w:rsid w:val="008E7F01"/>
    <w:rsid w:val="009039E6"/>
    <w:rsid w:val="0091235C"/>
    <w:rsid w:val="00917F26"/>
    <w:rsid w:val="0095701F"/>
    <w:rsid w:val="00957A2E"/>
    <w:rsid w:val="009614F5"/>
    <w:rsid w:val="0096452E"/>
    <w:rsid w:val="009754AA"/>
    <w:rsid w:val="0098075F"/>
    <w:rsid w:val="0099288F"/>
    <w:rsid w:val="009E346A"/>
    <w:rsid w:val="009F0081"/>
    <w:rsid w:val="00A205BC"/>
    <w:rsid w:val="00A2732D"/>
    <w:rsid w:val="00A40ED2"/>
    <w:rsid w:val="00A6156D"/>
    <w:rsid w:val="00A61A32"/>
    <w:rsid w:val="00A6548B"/>
    <w:rsid w:val="00A72EBC"/>
    <w:rsid w:val="00A77C9E"/>
    <w:rsid w:val="00A80A08"/>
    <w:rsid w:val="00AB12E4"/>
    <w:rsid w:val="00AB1396"/>
    <w:rsid w:val="00AC0315"/>
    <w:rsid w:val="00AC2C4A"/>
    <w:rsid w:val="00AD02F5"/>
    <w:rsid w:val="00AD398C"/>
    <w:rsid w:val="00B60445"/>
    <w:rsid w:val="00B61BFD"/>
    <w:rsid w:val="00B643ED"/>
    <w:rsid w:val="00B66A37"/>
    <w:rsid w:val="00BB1B4F"/>
    <w:rsid w:val="00BD6255"/>
    <w:rsid w:val="00C06AC9"/>
    <w:rsid w:val="00C16009"/>
    <w:rsid w:val="00C80183"/>
    <w:rsid w:val="00CB2B87"/>
    <w:rsid w:val="00CD2A7C"/>
    <w:rsid w:val="00CE277B"/>
    <w:rsid w:val="00CE42E2"/>
    <w:rsid w:val="00CF0F06"/>
    <w:rsid w:val="00CF320C"/>
    <w:rsid w:val="00CF7B64"/>
    <w:rsid w:val="00D13EB5"/>
    <w:rsid w:val="00D14A5E"/>
    <w:rsid w:val="00D1603A"/>
    <w:rsid w:val="00D45941"/>
    <w:rsid w:val="00D54DC6"/>
    <w:rsid w:val="00D56E12"/>
    <w:rsid w:val="00D57116"/>
    <w:rsid w:val="00D623F7"/>
    <w:rsid w:val="00D74C73"/>
    <w:rsid w:val="00D81B2B"/>
    <w:rsid w:val="00D83B73"/>
    <w:rsid w:val="00D97714"/>
    <w:rsid w:val="00DF6414"/>
    <w:rsid w:val="00E04267"/>
    <w:rsid w:val="00E10068"/>
    <w:rsid w:val="00E11B3C"/>
    <w:rsid w:val="00E65EAB"/>
    <w:rsid w:val="00E71CF9"/>
    <w:rsid w:val="00E751AD"/>
    <w:rsid w:val="00E820CC"/>
    <w:rsid w:val="00EA7B1F"/>
    <w:rsid w:val="00ED4120"/>
    <w:rsid w:val="00EE79B9"/>
    <w:rsid w:val="00EF29F0"/>
    <w:rsid w:val="00F206A6"/>
    <w:rsid w:val="00F37069"/>
    <w:rsid w:val="00F43C0D"/>
    <w:rsid w:val="00F74153"/>
    <w:rsid w:val="00F77070"/>
    <w:rsid w:val="00FA5AE1"/>
    <w:rsid w:val="00FA5E18"/>
    <w:rsid w:val="00FC03FC"/>
    <w:rsid w:val="00FC4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6BB"/>
    <w:rPr>
      <w:rFonts w:eastAsiaTheme="minorEastAsia"/>
      <w:sz w:val="24"/>
      <w:szCs w:val="24"/>
    </w:rPr>
  </w:style>
  <w:style w:type="paragraph" w:styleId="1">
    <w:name w:val="heading 1"/>
    <w:basedOn w:val="a"/>
    <w:link w:val="10"/>
    <w:uiPriority w:val="9"/>
    <w:qFormat/>
    <w:rsid w:val="001966BB"/>
    <w:pPr>
      <w:spacing w:before="100" w:beforeAutospacing="1" w:after="100" w:afterAutospacing="1"/>
      <w:jc w:val="center"/>
      <w:outlineLvl w:val="0"/>
    </w:pPr>
    <w:rPr>
      <w:b/>
      <w:bCs/>
      <w:caps/>
      <w:kern w:val="36"/>
      <w:sz w:val="32"/>
      <w:szCs w:val="32"/>
    </w:rPr>
  </w:style>
  <w:style w:type="paragraph" w:styleId="2">
    <w:name w:val="heading 2"/>
    <w:basedOn w:val="a"/>
    <w:link w:val="20"/>
    <w:uiPriority w:val="9"/>
    <w:qFormat/>
    <w:rsid w:val="001966BB"/>
    <w:pPr>
      <w:spacing w:before="100" w:beforeAutospacing="1" w:after="100" w:afterAutospacing="1"/>
      <w:outlineLvl w:val="1"/>
    </w:pPr>
    <w:rPr>
      <w:b/>
      <w:bCs/>
      <w:sz w:val="36"/>
      <w:szCs w:val="36"/>
    </w:rPr>
  </w:style>
  <w:style w:type="paragraph" w:styleId="3">
    <w:name w:val="heading 3"/>
    <w:basedOn w:val="a"/>
    <w:link w:val="30"/>
    <w:uiPriority w:val="9"/>
    <w:qFormat/>
    <w:rsid w:val="001966BB"/>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66B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1966BB"/>
    <w:rPr>
      <w:rFonts w:asciiTheme="majorHAnsi" w:eastAsiaTheme="majorEastAsia" w:hAnsiTheme="majorHAnsi" w:cstheme="majorBidi"/>
      <w:b/>
      <w:bCs/>
      <w:color w:val="4F81BD" w:themeColor="accent1"/>
      <w:sz w:val="26"/>
      <w:szCs w:val="26"/>
    </w:rPr>
  </w:style>
  <w:style w:type="paragraph" w:customStyle="1" w:styleId="annotation">
    <w:name w:val="annotation"/>
    <w:basedOn w:val="a"/>
    <w:rsid w:val="001966BB"/>
    <w:pPr>
      <w:spacing w:before="100" w:beforeAutospacing="1" w:after="100" w:afterAutospacing="1"/>
      <w:jc w:val="center"/>
    </w:pPr>
  </w:style>
  <w:style w:type="paragraph" w:customStyle="1" w:styleId="header-to">
    <w:name w:val="header-to"/>
    <w:basedOn w:val="a"/>
    <w:rsid w:val="001966BB"/>
    <w:pPr>
      <w:spacing w:before="100" w:beforeAutospacing="1" w:after="100" w:afterAutospacing="1"/>
      <w:jc w:val="right"/>
    </w:pPr>
  </w:style>
  <w:style w:type="character" w:styleId="a3">
    <w:name w:val="Strong"/>
    <w:basedOn w:val="a0"/>
    <w:uiPriority w:val="22"/>
    <w:qFormat/>
    <w:rsid w:val="001966BB"/>
    <w:rPr>
      <w:b/>
      <w:bCs/>
    </w:rPr>
  </w:style>
  <w:style w:type="paragraph" w:styleId="a4">
    <w:name w:val="Normal (Web)"/>
    <w:basedOn w:val="a"/>
    <w:uiPriority w:val="99"/>
    <w:unhideWhenUsed/>
    <w:qFormat/>
    <w:rsid w:val="001966BB"/>
    <w:pPr>
      <w:spacing w:before="100" w:beforeAutospacing="1" w:after="100" w:afterAutospacing="1"/>
    </w:pPr>
  </w:style>
  <w:style w:type="character" w:customStyle="1" w:styleId="30">
    <w:name w:val="Заголовок 3 Знак"/>
    <w:basedOn w:val="a0"/>
    <w:link w:val="3"/>
    <w:uiPriority w:val="9"/>
    <w:semiHidden/>
    <w:rsid w:val="001966BB"/>
    <w:rPr>
      <w:rFonts w:asciiTheme="majorHAnsi" w:eastAsiaTheme="majorEastAsia" w:hAnsiTheme="majorHAnsi" w:cstheme="majorBidi"/>
      <w:b/>
      <w:bCs/>
      <w:color w:val="4F81BD" w:themeColor="accent1"/>
      <w:sz w:val="24"/>
      <w:szCs w:val="24"/>
    </w:rPr>
  </w:style>
  <w:style w:type="paragraph" w:styleId="a5">
    <w:name w:val="Subtitle"/>
    <w:basedOn w:val="a"/>
    <w:next w:val="a6"/>
    <w:link w:val="a7"/>
    <w:qFormat/>
    <w:rsid w:val="00382E98"/>
    <w:pPr>
      <w:suppressAutoHyphens/>
      <w:spacing w:after="60"/>
      <w:jc w:val="center"/>
    </w:pPr>
    <w:rPr>
      <w:rFonts w:ascii="Arial" w:eastAsia="Times New Roman" w:hAnsi="Arial"/>
      <w:szCs w:val="20"/>
      <w:lang w:eastAsia="ar-SA"/>
    </w:rPr>
  </w:style>
  <w:style w:type="character" w:customStyle="1" w:styleId="a7">
    <w:name w:val="Подзаголовок Знак"/>
    <w:basedOn w:val="a0"/>
    <w:link w:val="a5"/>
    <w:rsid w:val="00382E98"/>
    <w:rPr>
      <w:rFonts w:ascii="Arial" w:hAnsi="Arial"/>
      <w:sz w:val="24"/>
      <w:lang w:eastAsia="ar-SA"/>
    </w:rPr>
  </w:style>
  <w:style w:type="paragraph" w:customStyle="1" w:styleId="ConsPlusTitle">
    <w:name w:val="ConsPlusTitle"/>
    <w:rsid w:val="00382E98"/>
    <w:pPr>
      <w:suppressAutoHyphens/>
      <w:autoSpaceDE w:val="0"/>
    </w:pPr>
    <w:rPr>
      <w:rFonts w:ascii="Arial" w:eastAsia="Arial" w:hAnsi="Arial" w:cs="Arial"/>
      <w:b/>
      <w:bCs/>
      <w:lang w:eastAsia="ar-SA"/>
    </w:rPr>
  </w:style>
  <w:style w:type="paragraph" w:styleId="a6">
    <w:name w:val="Body Text"/>
    <w:basedOn w:val="a"/>
    <w:link w:val="a8"/>
    <w:uiPriority w:val="99"/>
    <w:semiHidden/>
    <w:unhideWhenUsed/>
    <w:rsid w:val="00382E98"/>
    <w:pPr>
      <w:spacing w:after="120"/>
    </w:pPr>
  </w:style>
  <w:style w:type="character" w:customStyle="1" w:styleId="a8">
    <w:name w:val="Основной текст Знак"/>
    <w:basedOn w:val="a0"/>
    <w:link w:val="a6"/>
    <w:uiPriority w:val="99"/>
    <w:semiHidden/>
    <w:rsid w:val="00382E98"/>
    <w:rPr>
      <w:rFonts w:eastAsiaTheme="minorEastAsia"/>
      <w:sz w:val="24"/>
      <w:szCs w:val="24"/>
    </w:rPr>
  </w:style>
  <w:style w:type="paragraph" w:customStyle="1" w:styleId="01zagolovok">
    <w:name w:val="01_zagolovok"/>
    <w:basedOn w:val="a"/>
    <w:rsid w:val="003E371F"/>
    <w:pPr>
      <w:keepNext/>
      <w:pageBreakBefore/>
      <w:spacing w:before="360" w:after="120"/>
      <w:outlineLvl w:val="0"/>
    </w:pPr>
    <w:rPr>
      <w:rFonts w:ascii="GaramondC" w:eastAsia="Times New Roman" w:hAnsi="GaramondC"/>
      <w:b/>
      <w:color w:val="000000"/>
      <w:sz w:val="40"/>
      <w:szCs w:val="62"/>
    </w:rPr>
  </w:style>
  <w:style w:type="paragraph" w:styleId="a9">
    <w:name w:val="List Paragraph"/>
    <w:basedOn w:val="a"/>
    <w:uiPriority w:val="99"/>
    <w:qFormat/>
    <w:rsid w:val="00620C7B"/>
    <w:pPr>
      <w:spacing w:after="200" w:line="276" w:lineRule="auto"/>
      <w:ind w:left="720"/>
      <w:contextualSpacing/>
    </w:pPr>
    <w:rPr>
      <w:rFonts w:ascii="Calibri" w:eastAsia="Times New Roman" w:hAnsi="Calibri"/>
      <w:sz w:val="22"/>
      <w:szCs w:val="22"/>
    </w:rPr>
  </w:style>
  <w:style w:type="paragraph" w:customStyle="1" w:styleId="parametervalue">
    <w:name w:val="parametervalue"/>
    <w:basedOn w:val="a"/>
    <w:rsid w:val="00620C7B"/>
    <w:pPr>
      <w:spacing w:before="100" w:beforeAutospacing="1" w:after="100" w:afterAutospacing="1"/>
    </w:pPr>
    <w:rPr>
      <w:rFonts w:eastAsia="Times New Roman"/>
    </w:rPr>
  </w:style>
  <w:style w:type="character" w:customStyle="1" w:styleId="aa">
    <w:name w:val="Гипертекстовая ссылка"/>
    <w:uiPriority w:val="99"/>
    <w:rsid w:val="000041D2"/>
    <w:rPr>
      <w:color w:val="008000"/>
    </w:rPr>
  </w:style>
  <w:style w:type="character" w:styleId="ab">
    <w:name w:val="Hyperlink"/>
    <w:uiPriority w:val="99"/>
    <w:rsid w:val="002116B3"/>
    <w:rPr>
      <w:color w:val="0000FF"/>
      <w:u w:val="single"/>
    </w:rPr>
  </w:style>
  <w:style w:type="character" w:customStyle="1" w:styleId="blk1">
    <w:name w:val="blk1"/>
    <w:basedOn w:val="a0"/>
    <w:rsid w:val="008241D1"/>
    <w:rPr>
      <w:vanish w:val="0"/>
      <w:webHidden w:val="0"/>
      <w:specVanish w:val="0"/>
    </w:rPr>
  </w:style>
  <w:style w:type="paragraph" w:customStyle="1" w:styleId="ac">
    <w:name w:val="Нормальный (таблица)"/>
    <w:basedOn w:val="a"/>
    <w:next w:val="a"/>
    <w:uiPriority w:val="99"/>
    <w:rsid w:val="008241D1"/>
    <w:pPr>
      <w:autoSpaceDE w:val="0"/>
      <w:autoSpaceDN w:val="0"/>
      <w:adjustRightInd w:val="0"/>
      <w:jc w:val="both"/>
    </w:pPr>
    <w:rPr>
      <w:rFonts w:ascii="Arial" w:eastAsia="Times New Roman" w:hAnsi="Arial" w:cs="Arial"/>
    </w:rPr>
  </w:style>
  <w:style w:type="character" w:customStyle="1" w:styleId="ad">
    <w:name w:val="Сравнение редакций. Добавленный фрагмент"/>
    <w:uiPriority w:val="99"/>
    <w:rsid w:val="00957A2E"/>
    <w:rPr>
      <w:color w:val="000000"/>
      <w:shd w:val="clear" w:color="auto" w:fill="C1D7FF"/>
    </w:rPr>
  </w:style>
  <w:style w:type="paragraph" w:customStyle="1" w:styleId="31">
    <w:name w:val="Стиль3 Знак"/>
    <w:basedOn w:val="21"/>
    <w:link w:val="32"/>
    <w:uiPriority w:val="99"/>
    <w:rsid w:val="00080F7A"/>
    <w:pPr>
      <w:widowControl w:val="0"/>
      <w:adjustRightInd w:val="0"/>
      <w:spacing w:after="0" w:line="240" w:lineRule="auto"/>
      <w:ind w:left="0"/>
      <w:jc w:val="both"/>
      <w:textAlignment w:val="baseline"/>
    </w:pPr>
    <w:rPr>
      <w:rFonts w:ascii="Arial" w:eastAsia="Calibri" w:hAnsi="Arial" w:cs="Arial"/>
    </w:rPr>
  </w:style>
  <w:style w:type="character" w:customStyle="1" w:styleId="32">
    <w:name w:val="Стиль3 Знак Знак"/>
    <w:link w:val="31"/>
    <w:uiPriority w:val="99"/>
    <w:locked/>
    <w:rsid w:val="00080F7A"/>
    <w:rPr>
      <w:rFonts w:ascii="Arial" w:eastAsia="Calibri" w:hAnsi="Arial" w:cs="Arial"/>
      <w:sz w:val="24"/>
      <w:szCs w:val="24"/>
    </w:rPr>
  </w:style>
  <w:style w:type="paragraph" w:styleId="21">
    <w:name w:val="Body Text Indent 2"/>
    <w:basedOn w:val="a"/>
    <w:link w:val="22"/>
    <w:uiPriority w:val="99"/>
    <w:semiHidden/>
    <w:unhideWhenUsed/>
    <w:rsid w:val="00080F7A"/>
    <w:pPr>
      <w:spacing w:after="120" w:line="480" w:lineRule="auto"/>
      <w:ind w:left="283"/>
    </w:pPr>
  </w:style>
  <w:style w:type="character" w:customStyle="1" w:styleId="22">
    <w:name w:val="Основной текст с отступом 2 Знак"/>
    <w:basedOn w:val="a0"/>
    <w:link w:val="21"/>
    <w:uiPriority w:val="99"/>
    <w:semiHidden/>
    <w:rsid w:val="00080F7A"/>
    <w:rPr>
      <w:rFonts w:eastAsiaTheme="minorEastAsia"/>
      <w:sz w:val="24"/>
      <w:szCs w:val="24"/>
    </w:rPr>
  </w:style>
  <w:style w:type="character" w:customStyle="1" w:styleId="-">
    <w:name w:val="Интернет-ссылка"/>
    <w:basedOn w:val="a0"/>
    <w:uiPriority w:val="99"/>
    <w:rsid w:val="001A1EE0"/>
    <w:rPr>
      <w:rFonts w:cs="Times New Roman"/>
      <w:color w:val="0000FF"/>
      <w:u w:val="single"/>
    </w:rPr>
  </w:style>
  <w:style w:type="paragraph" w:customStyle="1" w:styleId="ConsPlusNormal">
    <w:name w:val="ConsPlusNormal"/>
    <w:uiPriority w:val="99"/>
    <w:rsid w:val="001A1EE0"/>
    <w:pPr>
      <w:suppressAutoHyphens/>
      <w:ind w:firstLine="720"/>
    </w:pPr>
    <w:rPr>
      <w:rFonts w:ascii="Arial" w:hAnsi="Arial"/>
      <w:color w:val="00000A"/>
      <w:sz w:val="22"/>
      <w:szCs w:val="22"/>
    </w:rPr>
  </w:style>
  <w:style w:type="paragraph" w:customStyle="1" w:styleId="p7">
    <w:name w:val="p7"/>
    <w:basedOn w:val="a"/>
    <w:rsid w:val="001A1EE0"/>
    <w:pPr>
      <w:suppressAutoHyphens/>
      <w:spacing w:before="280" w:after="280"/>
    </w:pPr>
    <w:rPr>
      <w:rFonts w:eastAsia="Times New Roman"/>
      <w:color w:val="00000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jc w:val="center"/>
      <w:outlineLvl w:val="0"/>
    </w:pPr>
    <w:rPr>
      <w:b/>
      <w:bCs/>
      <w:caps/>
      <w:kern w:val="36"/>
      <w:sz w:val="32"/>
      <w:szCs w:val="32"/>
    </w:rPr>
  </w:style>
  <w:style w:type="paragraph" w:styleId="2">
    <w:name w:val="heading 2"/>
    <w:basedOn w:val="a"/>
    <w:link w:val="20"/>
    <w:uiPriority w:val="9"/>
    <w:qFormat/>
    <w:pPr>
      <w:spacing w:before="100" w:beforeAutospacing="1" w:after="100" w:afterAutospacing="1"/>
      <w:outlineLvl w:val="1"/>
    </w:pPr>
    <w:rPr>
      <w:b/>
      <w:bCs/>
      <w:sz w:val="36"/>
      <w:szCs w:val="36"/>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paragraph" w:customStyle="1" w:styleId="annotation">
    <w:name w:val="annotation"/>
    <w:basedOn w:val="a"/>
    <w:pPr>
      <w:spacing w:before="100" w:beforeAutospacing="1" w:after="100" w:afterAutospacing="1"/>
      <w:jc w:val="center"/>
    </w:pPr>
  </w:style>
  <w:style w:type="paragraph" w:customStyle="1" w:styleId="header-to">
    <w:name w:val="header-to"/>
    <w:basedOn w:val="a"/>
    <w:pPr>
      <w:spacing w:before="100" w:beforeAutospacing="1" w:after="100" w:afterAutospacing="1"/>
      <w:jc w:val="right"/>
    </w:pPr>
  </w:style>
  <w:style w:type="character" w:styleId="a3">
    <w:name w:val="Strong"/>
    <w:basedOn w:val="a0"/>
    <w:uiPriority w:val="22"/>
    <w:qFormat/>
    <w:rPr>
      <w:b/>
      <w:bCs/>
    </w:rPr>
  </w:style>
  <w:style w:type="paragraph" w:styleId="a4">
    <w:name w:val="Normal (Web)"/>
    <w:basedOn w:val="a"/>
    <w:uiPriority w:val="99"/>
    <w:unhideWhenUsed/>
    <w:pPr>
      <w:spacing w:before="100" w:beforeAutospacing="1" w:after="100" w:afterAutospacing="1"/>
    </w:pPr>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182303590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tp.roseltorg.ru" TargetMode="External"/><Relationship Id="rId13" Type="http://schemas.openxmlformats.org/officeDocument/2006/relationships/hyperlink" Target="garantF1://70253464.292" TargetMode="External"/><Relationship Id="rId18" Type="http://schemas.openxmlformats.org/officeDocument/2006/relationships/hyperlink" Target="consultantplus://offline/ref=BFDA4EA7F307C19E28482F615FC6C9EA66C36C05542087DEC6A76CF83B29B2B2EEED8DED073C8F40MCj0K" TargetMode="External"/><Relationship Id="rId26" Type="http://schemas.openxmlformats.org/officeDocument/2006/relationships/hyperlink" Target="kodeks://link/d?nd=436733871&amp;prevdoc=555864839" TargetMode="External"/><Relationship Id="rId3" Type="http://schemas.openxmlformats.org/officeDocument/2006/relationships/settings" Target="settings.xml"/><Relationship Id="rId21" Type="http://schemas.openxmlformats.org/officeDocument/2006/relationships/hyperlink" Target="consultantplus://offline/ref=4BDAE04D4422A619E3EA0B124026107F82F79EAB8602B547C2610C1241AED36B91EDF48EB24E1669G174N" TargetMode="External"/><Relationship Id="rId7" Type="http://schemas.openxmlformats.org/officeDocument/2006/relationships/hyperlink" Target="http://www.sberbank-ast.ru" TargetMode="External"/><Relationship Id="rId12" Type="http://schemas.openxmlformats.org/officeDocument/2006/relationships/hyperlink" Target="consultantplus://offline/ref=93B26180C97A20FF02A1A04219C6D666F1AFDF5E1F1CBA27388375E1ED4E7B5A8B1121C1AAEADCDECCD3J" TargetMode="External"/><Relationship Id="rId17" Type="http://schemas.openxmlformats.org/officeDocument/2006/relationships/hyperlink" Target="consultantplus://offline/ref=4BDAE04D4422A619E3EA0B124026107F82F79EAB8602B547C2610C1241AED36B91EDF48EB24E1669G174N" TargetMode="External"/><Relationship Id="rId25" Type="http://schemas.openxmlformats.org/officeDocument/2006/relationships/hyperlink" Target="kodeks://link/d?nd=436733871&amp;prevdoc=555864839&amp;point=mark=0000000000000000000000000000000000000000000000000065A0IQ" TargetMode="External"/><Relationship Id="rId2" Type="http://schemas.openxmlformats.org/officeDocument/2006/relationships/styles" Target="styles.xml"/><Relationship Id="rId16" Type="http://schemas.openxmlformats.org/officeDocument/2006/relationships/hyperlink" Target="consultantplus://offline/ref=BFDA4EA7F307C19E28482F615FC6C9EA66C36C05542087DEC6A76CF83BM2j9K" TargetMode="External"/><Relationship Id="rId20" Type="http://schemas.openxmlformats.org/officeDocument/2006/relationships/hyperlink" Target="garantF1://2468717.0"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www.rts-tender.ru" TargetMode="External"/><Relationship Id="rId11" Type="http://schemas.openxmlformats.org/officeDocument/2006/relationships/hyperlink" Target="consultantplus://offline/ref=BE058C22CB16773F9928101658303F5076F58F8783EEE00DEFB2A5704351E4339CA98C4BB33EC8CEC1dFN" TargetMode="External"/><Relationship Id="rId24" Type="http://schemas.openxmlformats.org/officeDocument/2006/relationships/hyperlink" Target="kodeks://link/d?nd=420289297&amp;prevdoc=555864839" TargetMode="External"/><Relationship Id="rId5" Type="http://schemas.openxmlformats.org/officeDocument/2006/relationships/hyperlink" Target="mailto:munzakk@mail.ru" TargetMode="External"/><Relationship Id="rId15" Type="http://schemas.openxmlformats.org/officeDocument/2006/relationships/hyperlink" Target="consultantplus://offline/ref=BFDA4EA7F307C19E28482F615FC6C9EA66C36C05542087DEC6A76CF83B29B2B2EEED8DED073C8F40MCj0K" TargetMode="External"/><Relationship Id="rId23" Type="http://schemas.openxmlformats.org/officeDocument/2006/relationships/hyperlink" Target="consultantplus://offline/ref=BFDA4EA7F307C19E28482F615FC6C9EA66C36C05542087DEC6A76CF83BM2j9K" TargetMode="External"/><Relationship Id="rId28" Type="http://schemas.openxmlformats.org/officeDocument/2006/relationships/theme" Target="theme/theme1.xml"/><Relationship Id="rId10" Type="http://schemas.openxmlformats.org/officeDocument/2006/relationships/hyperlink" Target="http://www.etp-micex.ru" TargetMode="External"/><Relationship Id="rId19" Type="http://schemas.openxmlformats.org/officeDocument/2006/relationships/hyperlink" Target="consultantplus://offline/ref=BFDA4EA7F307C19E28482F615FC6C9EA66C36C05542087DEC6A76CF83BM2j9K" TargetMode="External"/><Relationship Id="rId4" Type="http://schemas.openxmlformats.org/officeDocument/2006/relationships/webSettings" Target="webSettings.xml"/><Relationship Id="rId9" Type="http://schemas.openxmlformats.org/officeDocument/2006/relationships/hyperlink" Target="http://etp.zakazrf.ru" TargetMode="External"/><Relationship Id="rId14" Type="http://schemas.openxmlformats.org/officeDocument/2006/relationships/hyperlink" Target="consultantplus://offline/ref=4BDAE04D4422A619E3EA0B124026107F82F79EAB8602B547C2610C1241AED36B91EDF48EB24E1669G174N" TargetMode="External"/><Relationship Id="rId22" Type="http://schemas.openxmlformats.org/officeDocument/2006/relationships/hyperlink" Target="consultantplus://offline/ref=BFDA4EA7F307C19E28482F615FC6C9EA66C36C05542087DEC6A76CF83B29B2B2EEED8DED073C8F40MCj0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91E94-3BE8-47B4-AA1A-F069BFF4E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25</Pages>
  <Words>7717</Words>
  <Characters>43993</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Закупка</vt:lpstr>
    </vt:vector>
  </TitlesOfParts>
  <Company/>
  <LinksUpToDate>false</LinksUpToDate>
  <CharactersWithSpaces>51607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Закупка</dc:title>
  <dc:creator>Evtushenko</dc:creator>
  <cp:lastModifiedBy>zak</cp:lastModifiedBy>
  <cp:revision>150</cp:revision>
  <cp:lastPrinted>2018-07-04T07:45:00Z</cp:lastPrinted>
  <dcterms:created xsi:type="dcterms:W3CDTF">2017-02-15T09:43:00Z</dcterms:created>
  <dcterms:modified xsi:type="dcterms:W3CDTF">2018-07-04T11:12:00Z</dcterms:modified>
</cp:coreProperties>
</file>